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E8" w:rsidRPr="009A653A" w:rsidRDefault="00224FE8" w:rsidP="009A653A">
      <w:pPr>
        <w:jc w:val="center"/>
        <w:rPr>
          <w:b/>
          <w:sz w:val="28"/>
          <w:szCs w:val="28"/>
        </w:rPr>
      </w:pPr>
      <w:r w:rsidRPr="009A653A">
        <w:rPr>
          <w:b/>
          <w:sz w:val="28"/>
          <w:szCs w:val="28"/>
        </w:rPr>
        <w:t>APPENDIX</w:t>
      </w:r>
    </w:p>
    <w:p w:rsidR="00224FE8" w:rsidRPr="009A653A" w:rsidRDefault="009A653A">
      <w:pPr>
        <w:rPr>
          <w:b/>
        </w:rPr>
      </w:pPr>
      <w:r w:rsidRPr="009A653A">
        <w:rPr>
          <w:b/>
        </w:rPr>
        <w:t xml:space="preserve">I. Additional </w:t>
      </w:r>
      <w:r w:rsidR="00224FE8" w:rsidRPr="009A653A">
        <w:rPr>
          <w:b/>
        </w:rPr>
        <w:t>Polic</w:t>
      </w:r>
      <w:r w:rsidRPr="009A653A">
        <w:rPr>
          <w:b/>
        </w:rPr>
        <w:t>ies</w:t>
      </w:r>
    </w:p>
    <w:p w:rsidR="008601C0" w:rsidRDefault="008601C0" w:rsidP="00224FE8">
      <w:pPr>
        <w:pStyle w:val="ListParagraph"/>
        <w:numPr>
          <w:ilvl w:val="0"/>
          <w:numId w:val="1"/>
        </w:numPr>
      </w:pPr>
      <w:r>
        <w:t>CORI Policy</w:t>
      </w:r>
    </w:p>
    <w:p w:rsidR="00224FE8" w:rsidRDefault="00224FE8" w:rsidP="00224FE8">
      <w:pPr>
        <w:pStyle w:val="ListParagraph"/>
        <w:numPr>
          <w:ilvl w:val="0"/>
          <w:numId w:val="1"/>
        </w:numPr>
      </w:pPr>
      <w:r>
        <w:t>Dress Code Policy</w:t>
      </w:r>
    </w:p>
    <w:p w:rsidR="008601C0" w:rsidRDefault="008601C0" w:rsidP="00224FE8">
      <w:pPr>
        <w:pStyle w:val="ListParagraph"/>
        <w:numPr>
          <w:ilvl w:val="0"/>
          <w:numId w:val="1"/>
        </w:numPr>
      </w:pPr>
      <w:r>
        <w:t>Family Medical Leave</w:t>
      </w:r>
    </w:p>
    <w:p w:rsidR="008601C0" w:rsidRDefault="008601C0" w:rsidP="00224FE8">
      <w:pPr>
        <w:pStyle w:val="ListParagraph"/>
        <w:numPr>
          <w:ilvl w:val="0"/>
          <w:numId w:val="1"/>
        </w:numPr>
      </w:pPr>
      <w:r>
        <w:t>Sexual Harassment Policy</w:t>
      </w:r>
    </w:p>
    <w:p w:rsidR="00224FE8" w:rsidRDefault="00224FE8" w:rsidP="00224FE8">
      <w:pPr>
        <w:pStyle w:val="ListParagraph"/>
        <w:numPr>
          <w:ilvl w:val="0"/>
          <w:numId w:val="1"/>
        </w:numPr>
      </w:pPr>
      <w:r>
        <w:t>Substance Abuse &amp; Alcohol Testing Policy</w:t>
      </w:r>
    </w:p>
    <w:p w:rsidR="00224FE8" w:rsidRPr="009A653A" w:rsidRDefault="009A653A" w:rsidP="00224FE8">
      <w:pPr>
        <w:rPr>
          <w:b/>
        </w:rPr>
      </w:pPr>
      <w:r w:rsidRPr="009A653A">
        <w:rPr>
          <w:b/>
        </w:rPr>
        <w:t xml:space="preserve">II. </w:t>
      </w:r>
      <w:r w:rsidR="00224FE8" w:rsidRPr="009A653A">
        <w:rPr>
          <w:b/>
        </w:rPr>
        <w:t>Disclosures</w:t>
      </w:r>
    </w:p>
    <w:p w:rsidR="00224FE8" w:rsidRDefault="00224FE8" w:rsidP="00224FE8">
      <w:pPr>
        <w:pStyle w:val="ListParagraph"/>
        <w:numPr>
          <w:ilvl w:val="0"/>
          <w:numId w:val="2"/>
        </w:numPr>
      </w:pPr>
      <w:r>
        <w:t>Statement – Employment Not Covered by Social Security</w:t>
      </w:r>
    </w:p>
    <w:p w:rsidR="009A653A" w:rsidRDefault="009A653A" w:rsidP="00224FE8">
      <w:pPr>
        <w:pStyle w:val="ListParagraph"/>
        <w:numPr>
          <w:ilvl w:val="0"/>
          <w:numId w:val="2"/>
        </w:numPr>
      </w:pPr>
      <w:r>
        <w:t>Family and Medical Leave Act – Employee Rights and Responsibilities</w:t>
      </w:r>
    </w:p>
    <w:p w:rsidR="009A653A" w:rsidRDefault="009A653A" w:rsidP="009A653A">
      <w:pPr>
        <w:pStyle w:val="ListParagraph"/>
      </w:pPr>
      <w:r>
        <w:t>(FMLA Guide &amp; Forms available on County website)</w:t>
      </w:r>
    </w:p>
    <w:p w:rsidR="00224FE8" w:rsidRDefault="00224FE8" w:rsidP="00224FE8">
      <w:pPr>
        <w:pStyle w:val="ListParagraph"/>
        <w:numPr>
          <w:ilvl w:val="0"/>
          <w:numId w:val="2"/>
        </w:numPr>
      </w:pPr>
      <w:r>
        <w:t>Disclosures required by MGL</w:t>
      </w:r>
    </w:p>
    <w:p w:rsidR="00224FE8" w:rsidRPr="009A653A" w:rsidRDefault="009A653A" w:rsidP="00224FE8">
      <w:pPr>
        <w:ind w:left="105"/>
        <w:rPr>
          <w:b/>
        </w:rPr>
      </w:pPr>
      <w:r w:rsidRPr="009A653A">
        <w:rPr>
          <w:b/>
        </w:rPr>
        <w:t xml:space="preserve">III. </w:t>
      </w:r>
      <w:r w:rsidR="00224FE8" w:rsidRPr="009A653A">
        <w:rPr>
          <w:b/>
        </w:rPr>
        <w:t>Forms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Application for Employment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Authorization for Release of Information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Applicant Evaluation Form</w:t>
      </w:r>
    </w:p>
    <w:p w:rsidR="00B82052" w:rsidRDefault="00B82052" w:rsidP="00224FE8">
      <w:pPr>
        <w:pStyle w:val="ListParagraph"/>
        <w:numPr>
          <w:ilvl w:val="0"/>
          <w:numId w:val="3"/>
        </w:numPr>
      </w:pPr>
      <w:r>
        <w:t>Pre-employment/Post-Offer Medical/Job History</w:t>
      </w:r>
    </w:p>
    <w:p w:rsidR="00B82052" w:rsidRDefault="00B82052" w:rsidP="00224FE8">
      <w:pPr>
        <w:pStyle w:val="ListParagraph"/>
        <w:numPr>
          <w:ilvl w:val="0"/>
          <w:numId w:val="3"/>
        </w:numPr>
      </w:pPr>
      <w:r>
        <w:t>Pre-employment Physical Examination Report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Certificate of Employment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Payroll Time Sheet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Request for Time Off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Request for Overtime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Employee Evaluation Input Form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Employee Evaluation Form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Notice of Step Increase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Employee Grievance Form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Employee Warning Notice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Notice of Change – Termination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Buy Back Unused Vacation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Buy Back Unused Sick Time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Sick Leave Bank Enrollment Application – new employee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Sick Leave Bank Enrollment Application – current employee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Sick Leave Bank Use Application</w:t>
      </w:r>
    </w:p>
    <w:p w:rsidR="00224FE8" w:rsidRDefault="00224FE8" w:rsidP="00224FE8">
      <w:pPr>
        <w:pStyle w:val="ListParagraph"/>
        <w:numPr>
          <w:ilvl w:val="0"/>
          <w:numId w:val="3"/>
        </w:numPr>
      </w:pPr>
      <w:r>
        <w:t>Sick Leave Bank Award Acknowledgement</w:t>
      </w:r>
    </w:p>
    <w:p w:rsidR="00C070AF" w:rsidRDefault="00C070AF" w:rsidP="00224FE8">
      <w:pPr>
        <w:pStyle w:val="ListParagraph"/>
        <w:numPr>
          <w:ilvl w:val="0"/>
          <w:numId w:val="3"/>
        </w:numPr>
      </w:pPr>
      <w:r>
        <w:t>CORI Acknowledgement Form</w:t>
      </w:r>
    </w:p>
    <w:p w:rsidR="00224FE8" w:rsidRDefault="009A653A" w:rsidP="00224FE8">
      <w:pPr>
        <w:ind w:left="105"/>
      </w:pPr>
      <w:bookmarkStart w:id="0" w:name="_GoBack"/>
      <w:bookmarkEnd w:id="0"/>
      <w:r w:rsidRPr="009A653A">
        <w:rPr>
          <w:b/>
        </w:rPr>
        <w:t>IV. Current Classification and Compensation Scale</w:t>
      </w:r>
    </w:p>
    <w:sectPr w:rsidR="0022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2F7"/>
    <w:multiLevelType w:val="hybridMultilevel"/>
    <w:tmpl w:val="01A686C4"/>
    <w:lvl w:ilvl="0" w:tplc="FCEEFF0C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51A6811"/>
    <w:multiLevelType w:val="hybridMultilevel"/>
    <w:tmpl w:val="DAE2BF1A"/>
    <w:lvl w:ilvl="0" w:tplc="B5540548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4EF426B"/>
    <w:multiLevelType w:val="hybridMultilevel"/>
    <w:tmpl w:val="E99E0CD0"/>
    <w:lvl w:ilvl="0" w:tplc="15DE2708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E154BC6"/>
    <w:multiLevelType w:val="hybridMultilevel"/>
    <w:tmpl w:val="E64A2C4C"/>
    <w:lvl w:ilvl="0" w:tplc="8DB867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8"/>
    <w:rsid w:val="00224FE8"/>
    <w:rsid w:val="008601C0"/>
    <w:rsid w:val="009A653A"/>
    <w:rsid w:val="009E26F6"/>
    <w:rsid w:val="00B82052"/>
    <w:rsid w:val="00C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Martina Thornton</cp:lastModifiedBy>
  <cp:revision>4</cp:revision>
  <dcterms:created xsi:type="dcterms:W3CDTF">2015-04-28T20:12:00Z</dcterms:created>
  <dcterms:modified xsi:type="dcterms:W3CDTF">2015-11-02T20:48:00Z</dcterms:modified>
</cp:coreProperties>
</file>