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44" w:rsidRDefault="000A3444" w:rsidP="0095539C">
      <w:pPr>
        <w:spacing w:after="0"/>
        <w:jc w:val="center"/>
        <w:rPr>
          <w:rFonts w:ascii="Arial Rounded MT Bold" w:hAnsi="Arial Rounded MT Bold"/>
          <w:b/>
          <w:sz w:val="24"/>
          <w:szCs w:val="24"/>
        </w:rPr>
      </w:pPr>
      <w:r>
        <w:rPr>
          <w:rFonts w:ascii="Arial Rounded MT Bold" w:hAnsi="Arial Rounded MT Bold"/>
          <w:b/>
          <w:sz w:val="24"/>
          <w:szCs w:val="24"/>
        </w:rPr>
        <w:t xml:space="preserve">Joint Meeting </w:t>
      </w:r>
      <w:r w:rsidRPr="00FB2FD7">
        <w:rPr>
          <w:rFonts w:ascii="Arial Rounded MT Bold" w:hAnsi="Arial Rounded MT Bold"/>
          <w:b/>
          <w:sz w:val="24"/>
          <w:szCs w:val="24"/>
        </w:rPr>
        <w:t>Minutes</w:t>
      </w:r>
    </w:p>
    <w:p w:rsidR="000A3444" w:rsidRDefault="000A3444" w:rsidP="0095539C">
      <w:pPr>
        <w:spacing w:after="0"/>
        <w:jc w:val="center"/>
        <w:rPr>
          <w:rFonts w:ascii="Arial Rounded MT Bold" w:hAnsi="Arial Rounded MT Bold"/>
          <w:b/>
          <w:sz w:val="24"/>
          <w:szCs w:val="24"/>
        </w:rPr>
      </w:pPr>
      <w:r>
        <w:rPr>
          <w:rFonts w:ascii="Arial Rounded MT Bold" w:hAnsi="Arial Rounded MT Bold"/>
          <w:b/>
          <w:sz w:val="24"/>
          <w:szCs w:val="24"/>
        </w:rPr>
        <w:t xml:space="preserve">Dukes County </w:t>
      </w:r>
      <w:r w:rsidR="00726C1F">
        <w:rPr>
          <w:rFonts w:ascii="Arial Rounded MT Bold" w:hAnsi="Arial Rounded MT Bold"/>
          <w:b/>
          <w:sz w:val="24"/>
          <w:szCs w:val="24"/>
        </w:rPr>
        <w:t>Pooled OP</w:t>
      </w:r>
      <w:r w:rsidR="00D34136">
        <w:rPr>
          <w:rFonts w:ascii="Arial Rounded MT Bold" w:hAnsi="Arial Rounded MT Bold"/>
          <w:b/>
          <w:sz w:val="24"/>
          <w:szCs w:val="24"/>
        </w:rPr>
        <w:t xml:space="preserve">EB Trust </w:t>
      </w:r>
    </w:p>
    <w:p w:rsidR="000A3444" w:rsidRDefault="005F2D1E" w:rsidP="0095539C">
      <w:pPr>
        <w:spacing w:after="0"/>
        <w:jc w:val="center"/>
        <w:rPr>
          <w:rFonts w:ascii="Arial Rounded MT Bold" w:hAnsi="Arial Rounded MT Bold"/>
          <w:b/>
          <w:sz w:val="24"/>
          <w:szCs w:val="24"/>
        </w:rPr>
      </w:pPr>
      <w:r>
        <w:rPr>
          <w:rFonts w:ascii="Arial Rounded MT Bold" w:hAnsi="Arial Rounded MT Bold"/>
          <w:b/>
          <w:sz w:val="24"/>
          <w:szCs w:val="24"/>
        </w:rPr>
        <w:t>February 17</w:t>
      </w:r>
      <w:r w:rsidR="00EF2092">
        <w:rPr>
          <w:rFonts w:ascii="Arial Rounded MT Bold" w:hAnsi="Arial Rounded MT Bold"/>
          <w:b/>
          <w:sz w:val="24"/>
          <w:szCs w:val="24"/>
        </w:rPr>
        <w:t>,</w:t>
      </w:r>
      <w:r w:rsidR="003564DE">
        <w:rPr>
          <w:rFonts w:ascii="Arial Rounded MT Bold" w:hAnsi="Arial Rounded MT Bold"/>
          <w:b/>
          <w:sz w:val="24"/>
          <w:szCs w:val="24"/>
        </w:rPr>
        <w:t xml:space="preserve"> </w:t>
      </w:r>
      <w:r>
        <w:rPr>
          <w:rFonts w:ascii="Arial Rounded MT Bold" w:hAnsi="Arial Rounded MT Bold"/>
          <w:b/>
          <w:sz w:val="24"/>
          <w:szCs w:val="24"/>
        </w:rPr>
        <w:t>2021</w:t>
      </w:r>
    </w:p>
    <w:p w:rsidR="000A3444" w:rsidRDefault="00EF2092" w:rsidP="0095539C">
      <w:pPr>
        <w:spacing w:after="0"/>
        <w:jc w:val="center"/>
        <w:rPr>
          <w:rFonts w:ascii="Arial Rounded MT Bold" w:hAnsi="Arial Rounded MT Bold"/>
          <w:b/>
          <w:sz w:val="20"/>
          <w:szCs w:val="20"/>
        </w:rPr>
      </w:pPr>
      <w:r>
        <w:rPr>
          <w:rFonts w:ascii="Arial Rounded MT Bold" w:hAnsi="Arial Rounded MT Bold"/>
          <w:b/>
          <w:sz w:val="20"/>
          <w:szCs w:val="20"/>
        </w:rPr>
        <w:t>Virtual Meeting via Zoom</w:t>
      </w:r>
    </w:p>
    <w:p w:rsidR="000A3444" w:rsidRPr="00622A57" w:rsidRDefault="000A3444" w:rsidP="0095539C">
      <w:pPr>
        <w:spacing w:after="0"/>
        <w:jc w:val="center"/>
        <w:rPr>
          <w:rFonts w:ascii="Arial Rounded MT Bold" w:hAnsi="Arial Rounded MT Bold"/>
          <w:b/>
          <w:sz w:val="20"/>
          <w:szCs w:val="20"/>
        </w:rPr>
      </w:pPr>
    </w:p>
    <w:p w:rsidR="0034502C" w:rsidRDefault="000A3444" w:rsidP="0095539C">
      <w:pPr>
        <w:spacing w:after="0"/>
        <w:rPr>
          <w:rFonts w:ascii="Arial Rounded MT Bold" w:hAnsi="Arial Rounded MT Bold"/>
          <w:sz w:val="20"/>
          <w:szCs w:val="20"/>
        </w:rPr>
      </w:pPr>
      <w:r>
        <w:rPr>
          <w:rFonts w:ascii="Arial Rounded MT Bold" w:hAnsi="Arial Rounded MT Bold"/>
          <w:b/>
          <w:sz w:val="20"/>
          <w:szCs w:val="20"/>
        </w:rPr>
        <w:t>Members Present:</w:t>
      </w:r>
      <w:r w:rsidR="007914AE">
        <w:rPr>
          <w:rFonts w:ascii="Arial Rounded MT Bold" w:hAnsi="Arial Rounded MT Bold"/>
          <w:b/>
          <w:sz w:val="20"/>
          <w:szCs w:val="20"/>
        </w:rPr>
        <w:t xml:space="preserve"> </w:t>
      </w:r>
      <w:r w:rsidR="00A65A5B">
        <w:rPr>
          <w:rFonts w:ascii="Arial Rounded MT Bold" w:hAnsi="Arial Rounded MT Bold"/>
          <w:sz w:val="20"/>
          <w:szCs w:val="20"/>
        </w:rPr>
        <w:t>Jonathan Snyder, Chair, Tisbury;</w:t>
      </w:r>
      <w:r w:rsidR="008B352D" w:rsidRPr="008B352D">
        <w:rPr>
          <w:rFonts w:ascii="Arial Rounded MT Bold" w:hAnsi="Arial Rounded MT Bold"/>
          <w:sz w:val="20"/>
          <w:szCs w:val="20"/>
        </w:rPr>
        <w:t xml:space="preserve"> </w:t>
      </w:r>
      <w:r w:rsidR="005F2D1E">
        <w:rPr>
          <w:rFonts w:ascii="Arial Rounded MT Bold" w:hAnsi="Arial Rounded MT Bold"/>
          <w:sz w:val="20"/>
          <w:szCs w:val="20"/>
        </w:rPr>
        <w:t>Kathy Logue, West Tisbury;</w:t>
      </w:r>
      <w:r w:rsidR="00D021EE">
        <w:rPr>
          <w:rFonts w:ascii="Arial Rounded MT Bold" w:hAnsi="Arial Rounded MT Bold"/>
          <w:sz w:val="20"/>
          <w:szCs w:val="20"/>
        </w:rPr>
        <w:t xml:space="preserve"> </w:t>
      </w:r>
      <w:r w:rsidR="008B352D">
        <w:rPr>
          <w:rFonts w:ascii="Arial Rounded MT Bold" w:hAnsi="Arial Rounded MT Bold"/>
          <w:sz w:val="20"/>
          <w:szCs w:val="20"/>
        </w:rPr>
        <w:t>Amy Tierney, Edgartown</w:t>
      </w:r>
      <w:r w:rsidR="00E02D35">
        <w:rPr>
          <w:rFonts w:ascii="Arial Rounded MT Bold" w:hAnsi="Arial Rounded MT Bold"/>
          <w:sz w:val="20"/>
          <w:szCs w:val="20"/>
        </w:rPr>
        <w:t>;</w:t>
      </w:r>
      <w:r w:rsidR="0028688E">
        <w:rPr>
          <w:rFonts w:ascii="Arial Rounded MT Bold" w:hAnsi="Arial Rounded MT Bold"/>
          <w:sz w:val="20"/>
          <w:szCs w:val="20"/>
        </w:rPr>
        <w:t xml:space="preserve"> </w:t>
      </w:r>
      <w:r w:rsidR="00A65A5B">
        <w:rPr>
          <w:rFonts w:ascii="Arial Rounded MT Bold" w:hAnsi="Arial Rounded MT Bold"/>
          <w:sz w:val="20"/>
          <w:szCs w:val="20"/>
        </w:rPr>
        <w:t>Laure</w:t>
      </w:r>
      <w:r w:rsidR="008B352D">
        <w:rPr>
          <w:rFonts w:ascii="Arial Rounded MT Bold" w:hAnsi="Arial Rounded MT Bold"/>
          <w:sz w:val="20"/>
          <w:szCs w:val="20"/>
        </w:rPr>
        <w:t>n Thomas, M</w:t>
      </w:r>
      <w:r w:rsidR="000B0DF0">
        <w:rPr>
          <w:rFonts w:ascii="Arial Rounded MT Bold" w:hAnsi="Arial Rounded MT Bold"/>
          <w:sz w:val="20"/>
          <w:szCs w:val="20"/>
        </w:rPr>
        <w:t>V Transit Authority;</w:t>
      </w:r>
      <w:r w:rsidR="006E11B0">
        <w:rPr>
          <w:rFonts w:ascii="Arial Rounded MT Bold" w:hAnsi="Arial Rounded MT Bold"/>
          <w:sz w:val="20"/>
          <w:szCs w:val="20"/>
        </w:rPr>
        <w:t xml:space="preserve"> </w:t>
      </w:r>
      <w:r>
        <w:rPr>
          <w:rFonts w:ascii="Arial Rounded MT Bold" w:hAnsi="Arial Rounded MT Bold"/>
          <w:sz w:val="20"/>
          <w:szCs w:val="20"/>
        </w:rPr>
        <w:t xml:space="preserve">Melanie Becker, Chilmark </w:t>
      </w:r>
    </w:p>
    <w:p w:rsidR="003B6773" w:rsidRPr="00B35727" w:rsidRDefault="0010483C" w:rsidP="0095539C">
      <w:pPr>
        <w:spacing w:after="0"/>
        <w:rPr>
          <w:rFonts w:ascii="Arial Rounded MT Bold" w:hAnsi="Arial Rounded MT Bold"/>
          <w:sz w:val="20"/>
          <w:szCs w:val="20"/>
        </w:rPr>
      </w:pPr>
      <w:r>
        <w:rPr>
          <w:rFonts w:ascii="Arial Rounded MT Bold" w:hAnsi="Arial Rounded MT Bold"/>
          <w:b/>
          <w:sz w:val="20"/>
          <w:szCs w:val="20"/>
        </w:rPr>
        <w:t xml:space="preserve">Also present: </w:t>
      </w:r>
      <w:proofErr w:type="gramStart"/>
      <w:r w:rsidR="005F2D1E">
        <w:rPr>
          <w:rFonts w:ascii="Arial Rounded MT Bold" w:hAnsi="Arial Rounded MT Bold"/>
          <w:sz w:val="20"/>
          <w:szCs w:val="20"/>
        </w:rPr>
        <w:t>n/a</w:t>
      </w:r>
      <w:proofErr w:type="gramEnd"/>
    </w:p>
    <w:p w:rsidR="000A3444" w:rsidRDefault="0010483C" w:rsidP="0095539C">
      <w:pPr>
        <w:spacing w:after="0"/>
        <w:rPr>
          <w:rFonts w:ascii="Arial Rounded MT Bold" w:hAnsi="Arial Rounded MT Bold"/>
          <w:sz w:val="20"/>
          <w:szCs w:val="20"/>
        </w:rPr>
      </w:pPr>
      <w:r>
        <w:rPr>
          <w:rFonts w:ascii="Arial Rounded MT Bold" w:hAnsi="Arial Rounded MT Bold"/>
          <w:b/>
          <w:sz w:val="20"/>
          <w:szCs w:val="20"/>
        </w:rPr>
        <w:t>Members not present:</w:t>
      </w:r>
      <w:r w:rsidR="0028688E">
        <w:rPr>
          <w:rFonts w:ascii="Arial Rounded MT Bold" w:hAnsi="Arial Rounded MT Bold"/>
          <w:sz w:val="20"/>
          <w:szCs w:val="20"/>
        </w:rPr>
        <w:t xml:space="preserve"> </w:t>
      </w:r>
      <w:r w:rsidR="003027AE">
        <w:rPr>
          <w:rFonts w:ascii="Arial Rounded MT Bold" w:hAnsi="Arial Rounded MT Bold"/>
          <w:sz w:val="20"/>
          <w:szCs w:val="20"/>
        </w:rPr>
        <w:t>Sibel Suma</w:t>
      </w:r>
      <w:r w:rsidR="0028688E">
        <w:rPr>
          <w:rFonts w:ascii="Arial Rounded MT Bold" w:hAnsi="Arial Rounded MT Bold"/>
          <w:sz w:val="20"/>
          <w:szCs w:val="20"/>
        </w:rPr>
        <w:t>n, Aquinnah</w:t>
      </w:r>
      <w:r w:rsidR="000B0DF0">
        <w:rPr>
          <w:rFonts w:ascii="Arial Rounded MT Bold" w:hAnsi="Arial Rounded MT Bold"/>
          <w:sz w:val="20"/>
          <w:szCs w:val="20"/>
        </w:rPr>
        <w:t>;</w:t>
      </w:r>
      <w:r w:rsidR="001B1A20">
        <w:rPr>
          <w:rFonts w:ascii="Arial Rounded MT Bold" w:hAnsi="Arial Rounded MT Bold"/>
          <w:sz w:val="20"/>
          <w:szCs w:val="20"/>
        </w:rPr>
        <w:t xml:space="preserve"> Don Hatch, MV Refuse District</w:t>
      </w:r>
      <w:proofErr w:type="gramStart"/>
      <w:r w:rsidR="000B0DF0">
        <w:rPr>
          <w:rFonts w:ascii="Arial Rounded MT Bold" w:hAnsi="Arial Rounded MT Bold"/>
          <w:sz w:val="20"/>
          <w:szCs w:val="20"/>
        </w:rPr>
        <w:t>;  John</w:t>
      </w:r>
      <w:proofErr w:type="gramEnd"/>
      <w:r w:rsidR="000B0DF0">
        <w:rPr>
          <w:rFonts w:ascii="Arial Rounded MT Bold" w:hAnsi="Arial Rounded MT Bold"/>
          <w:sz w:val="20"/>
          <w:szCs w:val="20"/>
        </w:rPr>
        <w:t xml:space="preserve"> O’Hara, Dukes County; Curtis Schroeder, MV Commission</w:t>
      </w:r>
      <w:r w:rsidR="005F2D1E">
        <w:rPr>
          <w:rFonts w:ascii="Arial Rounded MT Bold" w:hAnsi="Arial Rounded MT Bold"/>
          <w:sz w:val="20"/>
          <w:szCs w:val="20"/>
        </w:rPr>
        <w:t xml:space="preserve">, Cheryl </w:t>
      </w:r>
      <w:proofErr w:type="spellStart"/>
      <w:r w:rsidR="005F2D1E">
        <w:rPr>
          <w:rFonts w:ascii="Arial Rounded MT Bold" w:hAnsi="Arial Rounded MT Bold"/>
          <w:sz w:val="20"/>
          <w:szCs w:val="20"/>
        </w:rPr>
        <w:t>Sashin</w:t>
      </w:r>
      <w:proofErr w:type="spellEnd"/>
      <w:r w:rsidR="005F2D1E">
        <w:rPr>
          <w:rFonts w:ascii="Arial Rounded MT Bold" w:hAnsi="Arial Rounded MT Bold"/>
          <w:sz w:val="20"/>
          <w:szCs w:val="20"/>
        </w:rPr>
        <w:t>, Oak Bluffs; Mark Friedman, MV Schools Business Administrator</w:t>
      </w:r>
    </w:p>
    <w:p w:rsidR="0013135B" w:rsidRPr="00D06D5B" w:rsidRDefault="0013135B" w:rsidP="0095539C">
      <w:pPr>
        <w:spacing w:after="0"/>
        <w:rPr>
          <w:rFonts w:ascii="Arial Rounded MT Bold" w:hAnsi="Arial Rounded MT Bold"/>
          <w:sz w:val="20"/>
          <w:szCs w:val="20"/>
        </w:rPr>
      </w:pPr>
    </w:p>
    <w:p w:rsidR="00F06E37" w:rsidRDefault="00A65A5B" w:rsidP="00F06E37">
      <w:pPr>
        <w:spacing w:after="0"/>
        <w:rPr>
          <w:rFonts w:ascii="Arial Rounded MT Bold" w:hAnsi="Arial Rounded MT Bold"/>
          <w:sz w:val="20"/>
          <w:szCs w:val="20"/>
        </w:rPr>
      </w:pPr>
      <w:r>
        <w:rPr>
          <w:rFonts w:ascii="Arial Rounded MT Bold" w:hAnsi="Arial Rounded MT Bold"/>
          <w:sz w:val="20"/>
          <w:szCs w:val="20"/>
        </w:rPr>
        <w:t>J</w:t>
      </w:r>
      <w:r w:rsidR="002B61C6">
        <w:rPr>
          <w:rFonts w:ascii="Arial Rounded MT Bold" w:hAnsi="Arial Rounded MT Bold"/>
          <w:sz w:val="20"/>
          <w:szCs w:val="20"/>
        </w:rPr>
        <w:t>on</w:t>
      </w:r>
      <w:r w:rsidR="0010483C">
        <w:rPr>
          <w:rFonts w:ascii="Arial Rounded MT Bold" w:hAnsi="Arial Rounded MT Bold"/>
          <w:sz w:val="20"/>
          <w:szCs w:val="20"/>
        </w:rPr>
        <w:t>ath</w:t>
      </w:r>
      <w:r w:rsidR="008B352D">
        <w:rPr>
          <w:rFonts w:ascii="Arial Rounded MT Bold" w:hAnsi="Arial Rounded MT Bold"/>
          <w:sz w:val="20"/>
          <w:szCs w:val="20"/>
        </w:rPr>
        <w:t>an convened the meeting at 1</w:t>
      </w:r>
      <w:r w:rsidR="00D021EE">
        <w:rPr>
          <w:rFonts w:ascii="Arial Rounded MT Bold" w:hAnsi="Arial Rounded MT Bold"/>
          <w:sz w:val="20"/>
          <w:szCs w:val="20"/>
        </w:rPr>
        <w:t>0</w:t>
      </w:r>
      <w:r w:rsidR="000B0DF0">
        <w:rPr>
          <w:rFonts w:ascii="Arial Rounded MT Bold" w:hAnsi="Arial Rounded MT Bold"/>
          <w:sz w:val="20"/>
          <w:szCs w:val="20"/>
        </w:rPr>
        <w:t>:02</w:t>
      </w:r>
      <w:r w:rsidR="008B352D">
        <w:rPr>
          <w:rFonts w:ascii="Arial Rounded MT Bold" w:hAnsi="Arial Rounded MT Bold"/>
          <w:sz w:val="20"/>
          <w:szCs w:val="20"/>
        </w:rPr>
        <w:t xml:space="preserve"> </w:t>
      </w:r>
      <w:r w:rsidR="00B964AD">
        <w:rPr>
          <w:rFonts w:ascii="Arial Rounded MT Bold" w:hAnsi="Arial Rounded MT Bold"/>
          <w:sz w:val="20"/>
          <w:szCs w:val="20"/>
        </w:rPr>
        <w:t>p</w:t>
      </w:r>
      <w:r w:rsidR="000A3444">
        <w:rPr>
          <w:rFonts w:ascii="Arial Rounded MT Bold" w:hAnsi="Arial Rounded MT Bold"/>
          <w:sz w:val="20"/>
          <w:szCs w:val="20"/>
        </w:rPr>
        <w:t>m</w:t>
      </w:r>
    </w:p>
    <w:p w:rsidR="004409A1" w:rsidRPr="005F405F" w:rsidRDefault="004409A1" w:rsidP="00F06E37">
      <w:pPr>
        <w:spacing w:after="0"/>
        <w:rPr>
          <w:rFonts w:ascii="Arial Rounded MT Bold" w:hAnsi="Arial Rounded MT Bold"/>
          <w:sz w:val="20"/>
          <w:szCs w:val="20"/>
        </w:rPr>
      </w:pPr>
    </w:p>
    <w:p w:rsidR="00A55C98" w:rsidRDefault="00357C17" w:rsidP="0095539C">
      <w:pPr>
        <w:spacing w:after="0"/>
        <w:rPr>
          <w:rFonts w:ascii="Arial Rounded MT Bold" w:hAnsi="Arial Rounded MT Bold"/>
          <w:b/>
          <w:sz w:val="20"/>
          <w:szCs w:val="20"/>
        </w:rPr>
      </w:pPr>
      <w:r>
        <w:rPr>
          <w:rFonts w:ascii="Arial Rounded MT Bold" w:hAnsi="Arial Rounded MT Bold"/>
          <w:b/>
          <w:sz w:val="20"/>
          <w:szCs w:val="20"/>
        </w:rPr>
        <w:t>Discussion of bids for actuarial services</w:t>
      </w:r>
    </w:p>
    <w:p w:rsidR="00060175" w:rsidRDefault="00357C17" w:rsidP="0095539C">
      <w:pPr>
        <w:spacing w:after="0"/>
        <w:rPr>
          <w:rFonts w:ascii="Arial Rounded MT Bold" w:hAnsi="Arial Rounded MT Bold"/>
          <w:sz w:val="20"/>
          <w:szCs w:val="20"/>
        </w:rPr>
      </w:pPr>
      <w:r>
        <w:rPr>
          <w:rFonts w:ascii="Arial Rounded MT Bold" w:hAnsi="Arial Rounded MT Bold"/>
          <w:sz w:val="20"/>
          <w:szCs w:val="20"/>
        </w:rPr>
        <w:t xml:space="preserve">Jon Snyder began by explaining that we received two bids in response to </w:t>
      </w:r>
      <w:r w:rsidR="004409A1">
        <w:rPr>
          <w:rFonts w:ascii="Arial Rounded MT Bold" w:hAnsi="Arial Rounded MT Bold"/>
          <w:sz w:val="20"/>
          <w:szCs w:val="20"/>
        </w:rPr>
        <w:t xml:space="preserve">our RFP for Actuarial Services. They were from </w:t>
      </w:r>
      <w:r>
        <w:rPr>
          <w:rFonts w:ascii="Arial Rounded MT Bold" w:hAnsi="Arial Rounded MT Bold"/>
          <w:sz w:val="20"/>
          <w:szCs w:val="20"/>
        </w:rPr>
        <w:t>KMS</w:t>
      </w:r>
      <w:r w:rsidR="00AC71B3">
        <w:rPr>
          <w:rFonts w:ascii="Arial Rounded MT Bold" w:hAnsi="Arial Rounded MT Bold"/>
          <w:sz w:val="20"/>
          <w:szCs w:val="20"/>
        </w:rPr>
        <w:t xml:space="preserve">, our current </w:t>
      </w:r>
      <w:r w:rsidR="00580A73">
        <w:rPr>
          <w:rFonts w:ascii="Arial Rounded MT Bold" w:hAnsi="Arial Rounded MT Bold"/>
          <w:sz w:val="20"/>
          <w:szCs w:val="20"/>
        </w:rPr>
        <w:t>actuary and</w:t>
      </w:r>
      <w:r>
        <w:rPr>
          <w:rFonts w:ascii="Arial Rounded MT Bold" w:hAnsi="Arial Rounded MT Bold"/>
          <w:sz w:val="20"/>
          <w:szCs w:val="20"/>
        </w:rPr>
        <w:t xml:space="preserve"> Odyssey, a national company who lately is bidding low in an effort to look fo</w:t>
      </w:r>
      <w:r w:rsidR="006B4577">
        <w:rPr>
          <w:rFonts w:ascii="Arial Rounded MT Bold" w:hAnsi="Arial Rounded MT Bold"/>
          <w:sz w:val="20"/>
          <w:szCs w:val="20"/>
        </w:rPr>
        <w:t>r new clients. There was a $30,</w:t>
      </w:r>
      <w:r>
        <w:rPr>
          <w:rFonts w:ascii="Arial Rounded MT Bold" w:hAnsi="Arial Rounded MT Bold"/>
          <w:sz w:val="20"/>
          <w:szCs w:val="20"/>
        </w:rPr>
        <w:t xml:space="preserve">000 difference between the higher KMS bid and the Odyssey bid. </w:t>
      </w:r>
    </w:p>
    <w:p w:rsidR="00060175" w:rsidRDefault="00AC71B3" w:rsidP="0095539C">
      <w:pPr>
        <w:spacing w:after="0"/>
        <w:rPr>
          <w:rFonts w:ascii="Arial Rounded MT Bold" w:hAnsi="Arial Rounded MT Bold"/>
          <w:sz w:val="20"/>
          <w:szCs w:val="20"/>
        </w:rPr>
      </w:pPr>
      <w:r>
        <w:rPr>
          <w:rFonts w:ascii="Arial Rounded MT Bold" w:hAnsi="Arial Rounded MT Bold"/>
          <w:sz w:val="20"/>
          <w:szCs w:val="20"/>
        </w:rPr>
        <w:t xml:space="preserve">The pricing proposals </w:t>
      </w:r>
      <w:r w:rsidR="004409A1">
        <w:rPr>
          <w:rFonts w:ascii="Arial Rounded MT Bold" w:hAnsi="Arial Rounded MT Bold"/>
          <w:sz w:val="20"/>
          <w:szCs w:val="20"/>
        </w:rPr>
        <w:t xml:space="preserve">for a four year contract </w:t>
      </w:r>
      <w:r>
        <w:rPr>
          <w:rFonts w:ascii="Arial Rounded MT Bold" w:hAnsi="Arial Rounded MT Bold"/>
          <w:sz w:val="20"/>
          <w:szCs w:val="20"/>
        </w:rPr>
        <w:t>were as follows:</w:t>
      </w:r>
    </w:p>
    <w:p w:rsidR="00AC71B3" w:rsidRDefault="00AC71B3" w:rsidP="0095539C">
      <w:pPr>
        <w:spacing w:after="0"/>
        <w:rPr>
          <w:rFonts w:ascii="Arial Rounded MT Bold" w:hAnsi="Arial Rounded MT Bold"/>
          <w:sz w:val="20"/>
          <w:szCs w:val="20"/>
        </w:rPr>
      </w:pPr>
      <w:r>
        <w:rPr>
          <w:rFonts w:ascii="Arial Rounded MT Bold" w:hAnsi="Arial Rounded MT Bold"/>
          <w:sz w:val="20"/>
          <w:szCs w:val="20"/>
        </w:rPr>
        <w:tab/>
        <w:t>KMS</w:t>
      </w:r>
    </w:p>
    <w:p w:rsidR="00AC71B3" w:rsidRDefault="00AC71B3" w:rsidP="0095539C">
      <w:pPr>
        <w:spacing w:after="0"/>
        <w:rPr>
          <w:rFonts w:ascii="Arial Rounded MT Bold" w:hAnsi="Arial Rounded MT Bold"/>
          <w:sz w:val="20"/>
          <w:szCs w:val="20"/>
        </w:rPr>
      </w:pPr>
      <w:r>
        <w:rPr>
          <w:rFonts w:ascii="Arial Rounded MT Bold" w:hAnsi="Arial Rounded MT Bold"/>
          <w:sz w:val="20"/>
          <w:szCs w:val="20"/>
        </w:rPr>
        <w:t>2021</w:t>
      </w:r>
      <w:r>
        <w:rPr>
          <w:rFonts w:ascii="Arial Rounded MT Bold" w:hAnsi="Arial Rounded MT Bold"/>
          <w:sz w:val="20"/>
          <w:szCs w:val="20"/>
        </w:rPr>
        <w:tab/>
        <w:t>$34,700</w:t>
      </w:r>
      <w:r>
        <w:rPr>
          <w:rFonts w:ascii="Arial Rounded MT Bold" w:hAnsi="Arial Rounded MT Bold"/>
          <w:sz w:val="20"/>
          <w:szCs w:val="20"/>
        </w:rPr>
        <w:tab/>
        <w:t>2022</w:t>
      </w:r>
      <w:r>
        <w:rPr>
          <w:rFonts w:ascii="Arial Rounded MT Bold" w:hAnsi="Arial Rounded MT Bold"/>
          <w:sz w:val="20"/>
          <w:szCs w:val="20"/>
        </w:rPr>
        <w:tab/>
        <w:t>$20,000</w:t>
      </w:r>
    </w:p>
    <w:p w:rsidR="00AC71B3" w:rsidRDefault="00AC71B3" w:rsidP="0095539C">
      <w:pPr>
        <w:spacing w:after="0"/>
        <w:rPr>
          <w:rFonts w:ascii="Arial Rounded MT Bold" w:hAnsi="Arial Rounded MT Bold"/>
          <w:sz w:val="20"/>
          <w:szCs w:val="20"/>
        </w:rPr>
      </w:pPr>
      <w:r>
        <w:rPr>
          <w:rFonts w:ascii="Arial Rounded MT Bold" w:hAnsi="Arial Rounded MT Bold"/>
          <w:sz w:val="20"/>
          <w:szCs w:val="20"/>
        </w:rPr>
        <w:t>2023</w:t>
      </w:r>
      <w:r>
        <w:rPr>
          <w:rFonts w:ascii="Arial Rounded MT Bold" w:hAnsi="Arial Rounded MT Bold"/>
          <w:sz w:val="20"/>
          <w:szCs w:val="20"/>
        </w:rPr>
        <w:tab/>
        <w:t>$38,300</w:t>
      </w:r>
      <w:r>
        <w:rPr>
          <w:rFonts w:ascii="Arial Rounded MT Bold" w:hAnsi="Arial Rounded MT Bold"/>
          <w:sz w:val="20"/>
          <w:szCs w:val="20"/>
        </w:rPr>
        <w:tab/>
        <w:t>2024</w:t>
      </w:r>
      <w:r>
        <w:rPr>
          <w:rFonts w:ascii="Arial Rounded MT Bold" w:hAnsi="Arial Rounded MT Bold"/>
          <w:sz w:val="20"/>
          <w:szCs w:val="20"/>
        </w:rPr>
        <w:tab/>
        <w:t>$22,000</w:t>
      </w:r>
      <w:r>
        <w:rPr>
          <w:rFonts w:ascii="Arial Rounded MT Bold" w:hAnsi="Arial Rounded MT Bold"/>
          <w:sz w:val="20"/>
          <w:szCs w:val="20"/>
        </w:rPr>
        <w:tab/>
        <w:t>Contract total</w:t>
      </w:r>
      <w:r>
        <w:rPr>
          <w:rFonts w:ascii="Arial Rounded MT Bold" w:hAnsi="Arial Rounded MT Bold"/>
          <w:sz w:val="20"/>
          <w:szCs w:val="20"/>
        </w:rPr>
        <w:tab/>
        <w:t xml:space="preserve"> $115,000</w:t>
      </w:r>
    </w:p>
    <w:p w:rsidR="00AC71B3" w:rsidRDefault="00AC71B3" w:rsidP="0095539C">
      <w:pPr>
        <w:spacing w:after="0"/>
        <w:rPr>
          <w:rFonts w:ascii="Arial Rounded MT Bold" w:hAnsi="Arial Rounded MT Bold"/>
          <w:sz w:val="20"/>
          <w:szCs w:val="20"/>
        </w:rPr>
      </w:pPr>
    </w:p>
    <w:p w:rsidR="00AC71B3" w:rsidRDefault="00AC71B3" w:rsidP="0095539C">
      <w:pPr>
        <w:spacing w:after="0"/>
        <w:rPr>
          <w:rFonts w:ascii="Arial Rounded MT Bold" w:hAnsi="Arial Rounded MT Bold"/>
          <w:sz w:val="20"/>
          <w:szCs w:val="20"/>
        </w:rPr>
      </w:pPr>
      <w:r>
        <w:rPr>
          <w:rFonts w:ascii="Arial Rounded MT Bold" w:hAnsi="Arial Rounded MT Bold"/>
          <w:sz w:val="20"/>
          <w:szCs w:val="20"/>
        </w:rPr>
        <w:tab/>
        <w:t>Odyssey</w:t>
      </w:r>
    </w:p>
    <w:p w:rsidR="00AC71B3" w:rsidRDefault="00AC71B3" w:rsidP="0095539C">
      <w:pPr>
        <w:spacing w:after="0"/>
        <w:rPr>
          <w:rFonts w:ascii="Arial Rounded MT Bold" w:hAnsi="Arial Rounded MT Bold"/>
          <w:sz w:val="20"/>
          <w:szCs w:val="20"/>
        </w:rPr>
      </w:pPr>
      <w:r>
        <w:rPr>
          <w:rFonts w:ascii="Arial Rounded MT Bold" w:hAnsi="Arial Rounded MT Bold"/>
          <w:sz w:val="20"/>
          <w:szCs w:val="20"/>
        </w:rPr>
        <w:t xml:space="preserve">2021 </w:t>
      </w:r>
      <w:r>
        <w:rPr>
          <w:rFonts w:ascii="Arial Rounded MT Bold" w:hAnsi="Arial Rounded MT Bold"/>
          <w:sz w:val="20"/>
          <w:szCs w:val="20"/>
        </w:rPr>
        <w:tab/>
        <w:t>$30,000</w:t>
      </w:r>
      <w:r>
        <w:rPr>
          <w:rFonts w:ascii="Arial Rounded MT Bold" w:hAnsi="Arial Rounded MT Bold"/>
          <w:sz w:val="20"/>
          <w:szCs w:val="20"/>
        </w:rPr>
        <w:tab/>
        <w:t>2022</w:t>
      </w:r>
      <w:r>
        <w:rPr>
          <w:rFonts w:ascii="Arial Rounded MT Bold" w:hAnsi="Arial Rounded MT Bold"/>
          <w:sz w:val="20"/>
          <w:szCs w:val="20"/>
        </w:rPr>
        <w:tab/>
        <w:t>$9,</w:t>
      </w:r>
      <w:r w:rsidR="002D5731">
        <w:rPr>
          <w:rFonts w:ascii="Arial Rounded MT Bold" w:hAnsi="Arial Rounded MT Bold"/>
          <w:sz w:val="20"/>
          <w:szCs w:val="20"/>
        </w:rPr>
        <w:t>0</w:t>
      </w:r>
      <w:r>
        <w:rPr>
          <w:rFonts w:ascii="Arial Rounded MT Bold" w:hAnsi="Arial Rounded MT Bold"/>
          <w:sz w:val="20"/>
          <w:szCs w:val="20"/>
        </w:rPr>
        <w:t>00</w:t>
      </w:r>
    </w:p>
    <w:p w:rsidR="00AC71B3" w:rsidRDefault="00AC71B3" w:rsidP="0095539C">
      <w:pPr>
        <w:spacing w:after="0"/>
        <w:rPr>
          <w:rFonts w:ascii="Arial Rounded MT Bold" w:hAnsi="Arial Rounded MT Bold"/>
          <w:sz w:val="20"/>
          <w:szCs w:val="20"/>
        </w:rPr>
      </w:pPr>
      <w:r>
        <w:rPr>
          <w:rFonts w:ascii="Arial Rounded MT Bold" w:hAnsi="Arial Rounded MT Bold"/>
          <w:sz w:val="20"/>
          <w:szCs w:val="20"/>
        </w:rPr>
        <w:t>2023</w:t>
      </w:r>
      <w:r>
        <w:rPr>
          <w:rFonts w:ascii="Arial Rounded MT Bold" w:hAnsi="Arial Rounded MT Bold"/>
          <w:sz w:val="20"/>
          <w:szCs w:val="20"/>
        </w:rPr>
        <w:tab/>
        <w:t>$31,000</w:t>
      </w:r>
      <w:r>
        <w:rPr>
          <w:rFonts w:ascii="Arial Rounded MT Bold" w:hAnsi="Arial Rounded MT Bold"/>
          <w:sz w:val="20"/>
          <w:szCs w:val="20"/>
        </w:rPr>
        <w:tab/>
        <w:t>2023`</w:t>
      </w:r>
      <w:r>
        <w:rPr>
          <w:rFonts w:ascii="Arial Rounded MT Bold" w:hAnsi="Arial Rounded MT Bold"/>
          <w:sz w:val="20"/>
          <w:szCs w:val="20"/>
        </w:rPr>
        <w:tab/>
        <w:t>$9,500</w:t>
      </w:r>
      <w:r>
        <w:rPr>
          <w:rFonts w:ascii="Arial Rounded MT Bold" w:hAnsi="Arial Rounded MT Bold"/>
          <w:sz w:val="20"/>
          <w:szCs w:val="20"/>
        </w:rPr>
        <w:tab/>
      </w:r>
      <w:r>
        <w:rPr>
          <w:rFonts w:ascii="Arial Rounded MT Bold" w:hAnsi="Arial Rounded MT Bold"/>
          <w:sz w:val="20"/>
          <w:szCs w:val="20"/>
        </w:rPr>
        <w:tab/>
        <w:t xml:space="preserve">Contract total </w:t>
      </w:r>
      <w:r>
        <w:rPr>
          <w:rFonts w:ascii="Arial Rounded MT Bold" w:hAnsi="Arial Rounded MT Bold"/>
          <w:sz w:val="20"/>
          <w:szCs w:val="20"/>
        </w:rPr>
        <w:tab/>
        <w:t>$79,500</w:t>
      </w:r>
    </w:p>
    <w:p w:rsidR="00AC71B3" w:rsidRDefault="00AC71B3" w:rsidP="0095539C">
      <w:pPr>
        <w:spacing w:after="0"/>
        <w:rPr>
          <w:rFonts w:ascii="Arial Rounded MT Bold" w:hAnsi="Arial Rounded MT Bold"/>
          <w:sz w:val="20"/>
          <w:szCs w:val="20"/>
        </w:rPr>
      </w:pPr>
    </w:p>
    <w:p w:rsidR="006B4577" w:rsidRDefault="0036317B" w:rsidP="0095539C">
      <w:pPr>
        <w:spacing w:after="0"/>
        <w:rPr>
          <w:rFonts w:ascii="Arial Rounded MT Bold" w:hAnsi="Arial Rounded MT Bold"/>
          <w:sz w:val="20"/>
          <w:szCs w:val="20"/>
        </w:rPr>
      </w:pPr>
      <w:r>
        <w:rPr>
          <w:rFonts w:ascii="Arial Rounded MT Bold" w:hAnsi="Arial Rounded MT Bold"/>
          <w:sz w:val="20"/>
          <w:szCs w:val="20"/>
        </w:rPr>
        <w:t>Jon and Amy provided some background as follows: a</w:t>
      </w:r>
      <w:r w:rsidR="00357C17">
        <w:rPr>
          <w:rFonts w:ascii="Arial Rounded MT Bold" w:hAnsi="Arial Rounded MT Bold"/>
          <w:sz w:val="20"/>
          <w:szCs w:val="20"/>
        </w:rPr>
        <w:t>t the bid opening the group expressed strong preference for KMS; and because of the</w:t>
      </w:r>
      <w:r w:rsidR="006B4577">
        <w:rPr>
          <w:rFonts w:ascii="Arial Rounded MT Bold" w:hAnsi="Arial Rounded MT Bold"/>
          <w:sz w:val="20"/>
          <w:szCs w:val="20"/>
        </w:rPr>
        <w:t xml:space="preserve"> price difference the group felt it would be appropriate to put in writing a detailed rational of why we would select someone other than the low bidder. When Amy volunteered</w:t>
      </w:r>
      <w:r w:rsidR="00AC71B3">
        <w:rPr>
          <w:rFonts w:ascii="Arial Rounded MT Bold" w:hAnsi="Arial Rounded MT Bold"/>
          <w:sz w:val="20"/>
          <w:szCs w:val="20"/>
        </w:rPr>
        <w:t xml:space="preserve"> to write it</w:t>
      </w:r>
      <w:r w:rsidR="006B4577">
        <w:rPr>
          <w:rFonts w:ascii="Arial Rounded MT Bold" w:hAnsi="Arial Rounded MT Bold"/>
          <w:sz w:val="20"/>
          <w:szCs w:val="20"/>
        </w:rPr>
        <w:t xml:space="preserve"> she was gratefully endorsed by the group (see attached document).</w:t>
      </w:r>
    </w:p>
    <w:p w:rsidR="00357C17" w:rsidRDefault="005B6161" w:rsidP="0095539C">
      <w:pPr>
        <w:spacing w:after="0"/>
        <w:rPr>
          <w:rFonts w:ascii="Arial Rounded MT Bold" w:hAnsi="Arial Rounded MT Bold"/>
          <w:sz w:val="20"/>
          <w:szCs w:val="20"/>
        </w:rPr>
      </w:pPr>
      <w:r>
        <w:rPr>
          <w:rFonts w:ascii="Arial Rounded MT Bold" w:hAnsi="Arial Rounded MT Bold"/>
          <w:sz w:val="20"/>
          <w:szCs w:val="20"/>
        </w:rPr>
        <w:t>The KMS contract that ended in 2020 was for a total of $</w:t>
      </w:r>
      <w:proofErr w:type="gramStart"/>
      <w:r>
        <w:rPr>
          <w:rFonts w:ascii="Arial Rounded MT Bold" w:hAnsi="Arial Rounded MT Bold"/>
          <w:sz w:val="20"/>
          <w:szCs w:val="20"/>
        </w:rPr>
        <w:t>79,000,</w:t>
      </w:r>
      <w:proofErr w:type="gramEnd"/>
      <w:r>
        <w:rPr>
          <w:rFonts w:ascii="Arial Rounded MT Bold" w:hAnsi="Arial Rounded MT Bold"/>
          <w:sz w:val="20"/>
          <w:szCs w:val="20"/>
        </w:rPr>
        <w:t xml:space="preserve"> </w:t>
      </w:r>
      <w:r w:rsidR="006B4577">
        <w:rPr>
          <w:rFonts w:ascii="Arial Rounded MT Bold" w:hAnsi="Arial Rounded MT Bold"/>
          <w:sz w:val="20"/>
          <w:szCs w:val="20"/>
        </w:rPr>
        <w:t>Lauren asked why KMS is up so much</w:t>
      </w:r>
      <w:r w:rsidR="00996745">
        <w:rPr>
          <w:rFonts w:ascii="Arial Rounded MT Bold" w:hAnsi="Arial Rounded MT Bold"/>
          <w:sz w:val="20"/>
          <w:szCs w:val="20"/>
        </w:rPr>
        <w:t xml:space="preserve">. Jon said that </w:t>
      </w:r>
      <w:r>
        <w:rPr>
          <w:rFonts w:ascii="Arial Rounded MT Bold" w:hAnsi="Arial Rounded MT Bold"/>
          <w:sz w:val="20"/>
          <w:szCs w:val="20"/>
        </w:rPr>
        <w:t>because our Pooled Trust has</w:t>
      </w:r>
      <w:r w:rsidR="00996745">
        <w:rPr>
          <w:rFonts w:ascii="Arial Rounded MT Bold" w:hAnsi="Arial Rounded MT Bold"/>
          <w:sz w:val="20"/>
          <w:szCs w:val="20"/>
        </w:rPr>
        <w:t xml:space="preserve"> 14 units</w:t>
      </w:r>
      <w:r>
        <w:rPr>
          <w:rFonts w:ascii="Arial Rounded MT Bold" w:hAnsi="Arial Rounded MT Bold"/>
          <w:sz w:val="20"/>
          <w:szCs w:val="20"/>
        </w:rPr>
        <w:t xml:space="preserve"> </w:t>
      </w:r>
      <w:r w:rsidR="002D5731">
        <w:rPr>
          <w:rFonts w:ascii="Arial Rounded MT Bold" w:hAnsi="Arial Rounded MT Bold"/>
          <w:sz w:val="20"/>
          <w:szCs w:val="20"/>
        </w:rPr>
        <w:t xml:space="preserve">and </w:t>
      </w:r>
      <w:r>
        <w:rPr>
          <w:rFonts w:ascii="Arial Rounded MT Bold" w:hAnsi="Arial Rounded MT Bold"/>
          <w:sz w:val="20"/>
          <w:szCs w:val="20"/>
        </w:rPr>
        <w:t>that</w:t>
      </w:r>
      <w:r w:rsidR="00996745">
        <w:rPr>
          <w:rFonts w:ascii="Arial Rounded MT Bold" w:hAnsi="Arial Rounded MT Bold"/>
          <w:sz w:val="20"/>
          <w:szCs w:val="20"/>
        </w:rPr>
        <w:t xml:space="preserve"> adds significantly to the complexity and complicates the data collection; such as units not getting data in by the deadline and needing ‘hand-holding’.</w:t>
      </w:r>
    </w:p>
    <w:p w:rsidR="00996745" w:rsidRDefault="00996745" w:rsidP="0095539C">
      <w:pPr>
        <w:spacing w:after="0"/>
        <w:rPr>
          <w:rFonts w:ascii="Arial Rounded MT Bold" w:hAnsi="Arial Rounded MT Bold"/>
          <w:sz w:val="20"/>
          <w:szCs w:val="20"/>
        </w:rPr>
      </w:pPr>
      <w:r>
        <w:rPr>
          <w:rFonts w:ascii="Arial Rounded MT Bold" w:hAnsi="Arial Rounded MT Bold"/>
          <w:sz w:val="20"/>
          <w:szCs w:val="20"/>
        </w:rPr>
        <w:t xml:space="preserve">Kathy pointed out that originally all the data collection was funneled through Noreen Flanders and herself, only they had Linda’s </w:t>
      </w:r>
      <w:r w:rsidR="005B6161">
        <w:rPr>
          <w:rFonts w:ascii="Arial Rounded MT Bold" w:hAnsi="Arial Rounded MT Bold"/>
          <w:sz w:val="20"/>
          <w:szCs w:val="20"/>
        </w:rPr>
        <w:t>(Linda Bour</w:t>
      </w:r>
      <w:r w:rsidR="0036317B">
        <w:rPr>
          <w:rFonts w:ascii="Arial Rounded MT Bold" w:hAnsi="Arial Rounded MT Bold"/>
          <w:sz w:val="20"/>
          <w:szCs w:val="20"/>
        </w:rPr>
        <w:t>nival</w:t>
      </w:r>
      <w:r w:rsidR="005B6161">
        <w:rPr>
          <w:rFonts w:ascii="Arial Rounded MT Bold" w:hAnsi="Arial Rounded MT Bold"/>
          <w:sz w:val="20"/>
          <w:szCs w:val="20"/>
        </w:rPr>
        <w:t xml:space="preserve">, KMS) </w:t>
      </w:r>
      <w:r>
        <w:rPr>
          <w:rFonts w:ascii="Arial Rounded MT Bold" w:hAnsi="Arial Rounded MT Bold"/>
          <w:sz w:val="20"/>
          <w:szCs w:val="20"/>
        </w:rPr>
        <w:t>contact information, and it was a job in itself. She said that now none of us can take that on</w:t>
      </w:r>
      <w:r w:rsidR="0036317B">
        <w:rPr>
          <w:rFonts w:ascii="Arial Rounded MT Bold" w:hAnsi="Arial Rounded MT Bold"/>
          <w:sz w:val="20"/>
          <w:szCs w:val="20"/>
        </w:rPr>
        <w:t xml:space="preserve"> and that not sending data directly to KMS presented serious data security issues</w:t>
      </w:r>
      <w:r>
        <w:rPr>
          <w:rFonts w:ascii="Arial Rounded MT Bold" w:hAnsi="Arial Rounded MT Bold"/>
          <w:sz w:val="20"/>
          <w:szCs w:val="20"/>
        </w:rPr>
        <w:t>. She stated that the price increase is over the four year contract, it won’t be a $30,000 increase the first year. She explained how we would smooth our budget over the four year so the units won’t have ups and downs in roll-over years and the full study years.</w:t>
      </w:r>
    </w:p>
    <w:p w:rsidR="00996745" w:rsidRDefault="00996745" w:rsidP="0095539C">
      <w:pPr>
        <w:spacing w:after="0"/>
        <w:rPr>
          <w:rFonts w:ascii="Arial Rounded MT Bold" w:hAnsi="Arial Rounded MT Bold"/>
          <w:sz w:val="20"/>
          <w:szCs w:val="20"/>
        </w:rPr>
      </w:pPr>
      <w:r>
        <w:rPr>
          <w:rFonts w:ascii="Arial Rounded MT Bold" w:hAnsi="Arial Rounded MT Bold"/>
          <w:sz w:val="20"/>
          <w:szCs w:val="20"/>
        </w:rPr>
        <w:t>Lauren asked</w:t>
      </w:r>
      <w:r w:rsidR="00CC4408">
        <w:rPr>
          <w:rFonts w:ascii="Arial Rounded MT Bold" w:hAnsi="Arial Rounded MT Bold"/>
          <w:sz w:val="20"/>
          <w:szCs w:val="20"/>
        </w:rPr>
        <w:t xml:space="preserve"> if the group had tried </w:t>
      </w:r>
      <w:r>
        <w:rPr>
          <w:rFonts w:ascii="Arial Rounded MT Bold" w:hAnsi="Arial Rounded MT Bold"/>
          <w:sz w:val="20"/>
          <w:szCs w:val="20"/>
        </w:rPr>
        <w:t xml:space="preserve">to negotiate. Jon said that </w:t>
      </w:r>
      <w:r w:rsidR="00CC4408">
        <w:rPr>
          <w:rFonts w:ascii="Arial Rounded MT Bold" w:hAnsi="Arial Rounded MT Bold"/>
          <w:sz w:val="20"/>
          <w:szCs w:val="20"/>
        </w:rPr>
        <w:t xml:space="preserve">Amy had done a good job at that; but Kathy said the only substantial reduction that Linda offered would be if we took back the extra work of dealing with the data collection directly. Jon said that if we accept the KMS bid we </w:t>
      </w:r>
      <w:r w:rsidR="00CC4408">
        <w:rPr>
          <w:rFonts w:ascii="Arial Rounded MT Bold" w:hAnsi="Arial Rounded MT Bold"/>
          <w:sz w:val="20"/>
          <w:szCs w:val="20"/>
        </w:rPr>
        <w:lastRenderedPageBreak/>
        <w:t xml:space="preserve">would be asking them to bill the units directly for the many questions and requests for explanations </w:t>
      </w:r>
      <w:r w:rsidR="00CC4408">
        <w:rPr>
          <w:rFonts w:ascii="Arial Rounded MT Bold" w:hAnsi="Arial Rounded MT Bold"/>
          <w:i/>
          <w:sz w:val="20"/>
          <w:szCs w:val="20"/>
          <w:u w:val="single"/>
        </w:rPr>
        <w:t xml:space="preserve">that come in after Linda’s closing presentation to the 14 units. </w:t>
      </w:r>
      <w:r w:rsidR="00CC4408">
        <w:rPr>
          <w:rFonts w:ascii="Arial Rounded MT Bold" w:hAnsi="Arial Rounded MT Bold"/>
          <w:sz w:val="20"/>
          <w:szCs w:val="20"/>
        </w:rPr>
        <w:t xml:space="preserve"> Kathy discussed Buck and Associates, the Trust’s prior actuary; their presentation was</w:t>
      </w:r>
      <w:r w:rsidR="005B6161">
        <w:rPr>
          <w:rFonts w:ascii="Arial Rounded MT Bold" w:hAnsi="Arial Rounded MT Bold"/>
          <w:sz w:val="20"/>
          <w:szCs w:val="20"/>
        </w:rPr>
        <w:t xml:space="preserve"> so technical that it was</w:t>
      </w:r>
      <w:r w:rsidR="00CC4408">
        <w:rPr>
          <w:rFonts w:ascii="Arial Rounded MT Bold" w:hAnsi="Arial Rounded MT Bold"/>
          <w:sz w:val="20"/>
          <w:szCs w:val="20"/>
        </w:rPr>
        <w:t xml:space="preserve"> impenetrable and the units found it difficult to trust the numbers of a study that was so poorly understood. She said that </w:t>
      </w:r>
      <w:r w:rsidR="0036317B">
        <w:rPr>
          <w:rFonts w:ascii="Arial Rounded MT Bold" w:hAnsi="Arial Rounded MT Bold"/>
          <w:sz w:val="20"/>
          <w:szCs w:val="20"/>
        </w:rPr>
        <w:t>Linda Bournival</w:t>
      </w:r>
      <w:r w:rsidR="00902DE4">
        <w:rPr>
          <w:rFonts w:ascii="Arial Rounded MT Bold" w:hAnsi="Arial Rounded MT Bold"/>
          <w:sz w:val="20"/>
          <w:szCs w:val="20"/>
        </w:rPr>
        <w:t xml:space="preserve"> is a KMS partner and she does a substantial portion of the work </w:t>
      </w:r>
      <w:r w:rsidR="005B6161">
        <w:rPr>
          <w:rFonts w:ascii="Arial Rounded MT Bold" w:hAnsi="Arial Rounded MT Bold"/>
          <w:sz w:val="20"/>
          <w:szCs w:val="20"/>
        </w:rPr>
        <w:t>whereas</w:t>
      </w:r>
      <w:r w:rsidR="00902DE4">
        <w:rPr>
          <w:rFonts w:ascii="Arial Rounded MT Bold" w:hAnsi="Arial Rounded MT Bold"/>
          <w:sz w:val="20"/>
          <w:szCs w:val="20"/>
        </w:rPr>
        <w:t xml:space="preserve"> Odyssey’s proposal is to assign it to a junior staffer.</w:t>
      </w:r>
    </w:p>
    <w:p w:rsidR="00306521" w:rsidRDefault="00902DE4" w:rsidP="0095539C">
      <w:pPr>
        <w:spacing w:after="0"/>
        <w:rPr>
          <w:rFonts w:ascii="Arial Rounded MT Bold" w:hAnsi="Arial Rounded MT Bold"/>
          <w:sz w:val="20"/>
          <w:szCs w:val="20"/>
        </w:rPr>
      </w:pPr>
      <w:r>
        <w:rPr>
          <w:rFonts w:ascii="Arial Rounded MT Bold" w:hAnsi="Arial Rounded MT Bold"/>
          <w:sz w:val="20"/>
          <w:szCs w:val="20"/>
        </w:rPr>
        <w:t xml:space="preserve">Jon said that at this point we are managing a twenty million dollar portfolio for the Pooled Trust, and expenses of this size are to be expected as part of the due diligence required. Amy pointed out that GASB75 has changed the magnitude of the work for </w:t>
      </w:r>
      <w:r w:rsidR="0036317B">
        <w:rPr>
          <w:rFonts w:ascii="Arial Rounded MT Bold" w:hAnsi="Arial Rounded MT Bold"/>
          <w:sz w:val="20"/>
          <w:szCs w:val="20"/>
        </w:rPr>
        <w:t xml:space="preserve">the OPEB </w:t>
      </w:r>
      <w:r>
        <w:rPr>
          <w:rFonts w:ascii="Arial Rounded MT Bold" w:hAnsi="Arial Rounded MT Bold"/>
          <w:sz w:val="20"/>
          <w:szCs w:val="20"/>
        </w:rPr>
        <w:t>boa</w:t>
      </w:r>
      <w:r w:rsidR="0036317B">
        <w:rPr>
          <w:rFonts w:ascii="Arial Rounded MT Bold" w:hAnsi="Arial Rounded MT Bold"/>
          <w:sz w:val="20"/>
          <w:szCs w:val="20"/>
        </w:rPr>
        <w:t xml:space="preserve">rd who are all volunteers. The </w:t>
      </w:r>
      <w:r>
        <w:rPr>
          <w:rFonts w:ascii="Arial Rounded MT Bold" w:hAnsi="Arial Rounded MT Bold"/>
          <w:sz w:val="20"/>
          <w:szCs w:val="20"/>
        </w:rPr>
        <w:t>data collection phase and final report question response required Linda and her team to reply to 1,300 emails.</w:t>
      </w:r>
      <w:r w:rsidR="00306521">
        <w:rPr>
          <w:rFonts w:ascii="Arial Rounded MT Bold" w:hAnsi="Arial Rounded MT Bold"/>
          <w:sz w:val="20"/>
          <w:szCs w:val="20"/>
        </w:rPr>
        <w:t xml:space="preserve"> Jon said that for all those reasons he is not uncomfortable with the KMS price and is concerned that Odyssey does not understand the added complexity of a 14 unit pooled trust and if we selected them they would likely have big price increase</w:t>
      </w:r>
      <w:r w:rsidR="005B6161">
        <w:rPr>
          <w:rFonts w:ascii="Arial Rounded MT Bold" w:hAnsi="Arial Rounded MT Bold"/>
          <w:sz w:val="20"/>
          <w:szCs w:val="20"/>
        </w:rPr>
        <w:t xml:space="preserve"> at the end of the contract. </w:t>
      </w:r>
    </w:p>
    <w:p w:rsidR="00306521" w:rsidRDefault="00306521" w:rsidP="0095539C">
      <w:pPr>
        <w:spacing w:after="0"/>
        <w:rPr>
          <w:rFonts w:ascii="Arial Rounded MT Bold" w:hAnsi="Arial Rounded MT Bold"/>
          <w:b/>
          <w:sz w:val="20"/>
          <w:szCs w:val="20"/>
        </w:rPr>
      </w:pPr>
      <w:r>
        <w:rPr>
          <w:rFonts w:ascii="Arial Rounded MT Bold" w:hAnsi="Arial Rounded MT Bold"/>
          <w:b/>
          <w:sz w:val="20"/>
          <w:szCs w:val="20"/>
        </w:rPr>
        <w:t>Kathy moved, seconde</w:t>
      </w:r>
      <w:r w:rsidR="005B6161">
        <w:rPr>
          <w:rFonts w:ascii="Arial Rounded MT Bold" w:hAnsi="Arial Rounded MT Bold"/>
          <w:b/>
          <w:sz w:val="20"/>
          <w:szCs w:val="20"/>
        </w:rPr>
        <w:t>d by Amy, to accept the KMS bid</w:t>
      </w:r>
      <w:r>
        <w:rPr>
          <w:rFonts w:ascii="Arial Rounded MT Bold" w:hAnsi="Arial Rounded MT Bold"/>
          <w:b/>
          <w:sz w:val="20"/>
          <w:szCs w:val="20"/>
        </w:rPr>
        <w:t xml:space="preserve">; by roll call vote the motion passed unanimously. </w:t>
      </w:r>
    </w:p>
    <w:p w:rsidR="00902DE4" w:rsidRPr="00CC4408" w:rsidRDefault="00306521" w:rsidP="0095539C">
      <w:pPr>
        <w:spacing w:after="0"/>
        <w:rPr>
          <w:rFonts w:ascii="Arial Rounded MT Bold" w:hAnsi="Arial Rounded MT Bold"/>
          <w:sz w:val="20"/>
          <w:szCs w:val="20"/>
        </w:rPr>
      </w:pPr>
      <w:r>
        <w:rPr>
          <w:rFonts w:ascii="Arial Rounded MT Bold" w:hAnsi="Arial Rounded MT Bold"/>
          <w:sz w:val="20"/>
          <w:szCs w:val="20"/>
        </w:rPr>
        <w:t xml:space="preserve">Amy offered to notify the bidders; she and Jon will jointly negotiate with KMS for the final price and terms. Kathy offered to take on the task of contacting units regarding meeting the data collection deadlines. She said </w:t>
      </w:r>
      <w:r w:rsidR="00491B33">
        <w:rPr>
          <w:rFonts w:ascii="Arial Rounded MT Bold" w:hAnsi="Arial Rounded MT Bold"/>
          <w:sz w:val="20"/>
          <w:szCs w:val="20"/>
        </w:rPr>
        <w:t xml:space="preserve">we need to clarify what is included in the contract and what Linda can charge extra for, </w:t>
      </w:r>
      <w:r w:rsidR="005B6161">
        <w:rPr>
          <w:rFonts w:ascii="Arial Rounded MT Bold" w:hAnsi="Arial Rounded MT Bold"/>
          <w:sz w:val="20"/>
          <w:szCs w:val="20"/>
        </w:rPr>
        <w:t>and then</w:t>
      </w:r>
      <w:r w:rsidR="00491B33">
        <w:rPr>
          <w:rFonts w:ascii="Arial Rounded MT Bold" w:hAnsi="Arial Rounded MT Bold"/>
          <w:sz w:val="20"/>
          <w:szCs w:val="20"/>
        </w:rPr>
        <w:t xml:space="preserve"> we need to let the units know </w:t>
      </w:r>
      <w:r w:rsidR="005B6161">
        <w:rPr>
          <w:rFonts w:ascii="Arial Rounded MT Bold" w:hAnsi="Arial Rounded MT Bold"/>
          <w:sz w:val="20"/>
          <w:szCs w:val="20"/>
        </w:rPr>
        <w:t xml:space="preserve">that </w:t>
      </w:r>
      <w:r w:rsidR="00491B33">
        <w:rPr>
          <w:rFonts w:ascii="Arial Rounded MT Bold" w:hAnsi="Arial Rounded MT Bold"/>
          <w:sz w:val="20"/>
          <w:szCs w:val="20"/>
        </w:rPr>
        <w:t xml:space="preserve">they will be paying for </w:t>
      </w:r>
      <w:r w:rsidR="005B6161">
        <w:rPr>
          <w:rFonts w:ascii="Arial Rounded MT Bold" w:hAnsi="Arial Rounded MT Bold"/>
          <w:sz w:val="20"/>
          <w:szCs w:val="20"/>
        </w:rPr>
        <w:t xml:space="preserve">the time spent replying to </w:t>
      </w:r>
      <w:r w:rsidR="00491B33">
        <w:rPr>
          <w:rFonts w:ascii="Arial Rounded MT Bold" w:hAnsi="Arial Rounded MT Bold"/>
          <w:sz w:val="20"/>
          <w:szCs w:val="20"/>
        </w:rPr>
        <w:t xml:space="preserve">questions </w:t>
      </w:r>
      <w:r w:rsidR="005B6161">
        <w:rPr>
          <w:rFonts w:ascii="Arial Rounded MT Bold" w:hAnsi="Arial Rounded MT Bold"/>
          <w:sz w:val="20"/>
          <w:szCs w:val="20"/>
        </w:rPr>
        <w:t xml:space="preserve">that come in </w:t>
      </w:r>
      <w:r w:rsidR="00491B33">
        <w:rPr>
          <w:rFonts w:ascii="Arial Rounded MT Bold" w:hAnsi="Arial Rounded MT Bold"/>
          <w:sz w:val="20"/>
          <w:szCs w:val="20"/>
        </w:rPr>
        <w:t>after the October presentation when the study is completed.</w:t>
      </w:r>
      <w:r w:rsidR="00902DE4">
        <w:rPr>
          <w:rFonts w:ascii="Arial Rounded MT Bold" w:hAnsi="Arial Rounded MT Bold"/>
          <w:sz w:val="20"/>
          <w:szCs w:val="20"/>
        </w:rPr>
        <w:t xml:space="preserve"> </w:t>
      </w:r>
    </w:p>
    <w:p w:rsidR="00FD21C4" w:rsidRDefault="00FD21C4" w:rsidP="0095539C">
      <w:pPr>
        <w:spacing w:after="0"/>
        <w:rPr>
          <w:rFonts w:ascii="Arial Rounded MT Bold" w:hAnsi="Arial Rounded MT Bold"/>
          <w:sz w:val="20"/>
          <w:szCs w:val="20"/>
        </w:rPr>
      </w:pPr>
    </w:p>
    <w:p w:rsidR="00FD21C4" w:rsidRDefault="00FD21C4" w:rsidP="0095539C">
      <w:pPr>
        <w:spacing w:after="0"/>
        <w:rPr>
          <w:rFonts w:ascii="Arial Rounded MT Bold" w:hAnsi="Arial Rounded MT Bold"/>
          <w:sz w:val="20"/>
          <w:szCs w:val="20"/>
        </w:rPr>
      </w:pPr>
      <w:r>
        <w:rPr>
          <w:rFonts w:ascii="Arial Rounded MT Bold" w:hAnsi="Arial Rounded MT Bold"/>
          <w:b/>
          <w:sz w:val="20"/>
          <w:szCs w:val="20"/>
        </w:rPr>
        <w:t>Th</w:t>
      </w:r>
      <w:r w:rsidR="00357C17">
        <w:rPr>
          <w:rFonts w:ascii="Arial Rounded MT Bold" w:hAnsi="Arial Rounded MT Bold"/>
          <w:b/>
          <w:sz w:val="20"/>
          <w:szCs w:val="20"/>
        </w:rPr>
        <w:t>e meeting was adjourned at 10:25</w:t>
      </w:r>
      <w:r>
        <w:rPr>
          <w:rFonts w:ascii="Arial Rounded MT Bold" w:hAnsi="Arial Rounded MT Bold"/>
          <w:b/>
          <w:sz w:val="20"/>
          <w:szCs w:val="20"/>
        </w:rPr>
        <w:t>am.</w:t>
      </w:r>
      <w:r>
        <w:rPr>
          <w:rFonts w:ascii="Arial Rounded MT Bold" w:hAnsi="Arial Rounded MT Bold"/>
          <w:sz w:val="20"/>
          <w:szCs w:val="20"/>
        </w:rPr>
        <w:t xml:space="preserve"> </w:t>
      </w:r>
      <w:r w:rsidR="00902DE4">
        <w:rPr>
          <w:rFonts w:ascii="Arial Rounded MT Bold" w:hAnsi="Arial Rounded MT Bold"/>
          <w:sz w:val="20"/>
          <w:szCs w:val="20"/>
        </w:rPr>
        <w:t>Motion made by Kathy and seconded by Melanie.</w:t>
      </w:r>
    </w:p>
    <w:p w:rsidR="006D7DE9" w:rsidRDefault="006D7DE9" w:rsidP="0095539C">
      <w:pPr>
        <w:spacing w:after="0"/>
        <w:rPr>
          <w:rFonts w:ascii="Arial Rounded MT Bold" w:hAnsi="Arial Rounded MT Bold"/>
          <w:sz w:val="20"/>
          <w:szCs w:val="20"/>
        </w:rPr>
      </w:pPr>
    </w:p>
    <w:p w:rsidR="000A3444" w:rsidRDefault="000A3444" w:rsidP="0095539C">
      <w:pPr>
        <w:spacing w:after="0"/>
        <w:rPr>
          <w:rFonts w:ascii="Arial Rounded MT Bold" w:hAnsi="Arial Rounded MT Bold"/>
          <w:sz w:val="20"/>
          <w:szCs w:val="20"/>
        </w:rPr>
      </w:pPr>
      <w:r>
        <w:rPr>
          <w:rFonts w:ascii="Arial Rounded MT Bold" w:hAnsi="Arial Rounded MT Bold"/>
          <w:sz w:val="20"/>
          <w:szCs w:val="20"/>
        </w:rPr>
        <w:t>Respectfully submitted, Melanie Becker, Secretary/Clerk</w:t>
      </w:r>
    </w:p>
    <w:p w:rsidR="003227BF" w:rsidRDefault="000A3444" w:rsidP="0095539C">
      <w:pPr>
        <w:spacing w:after="0"/>
        <w:rPr>
          <w:rFonts w:ascii="Arial Rounded MT Bold" w:hAnsi="Arial Rounded MT Bold"/>
          <w:sz w:val="20"/>
          <w:szCs w:val="20"/>
        </w:rPr>
      </w:pPr>
      <w:r>
        <w:rPr>
          <w:rFonts w:ascii="Arial Rounded MT Bold" w:hAnsi="Arial Rounded MT Bold"/>
          <w:sz w:val="20"/>
          <w:szCs w:val="20"/>
        </w:rPr>
        <w:t xml:space="preserve">Approved: </w:t>
      </w:r>
      <w:r w:rsidR="005F2879">
        <w:rPr>
          <w:rFonts w:ascii="Arial Rounded MT Bold" w:hAnsi="Arial Rounded MT Bold"/>
          <w:sz w:val="20"/>
          <w:szCs w:val="20"/>
        </w:rPr>
        <w:t>September 24, 2021</w:t>
      </w:r>
      <w:bookmarkStart w:id="0" w:name="_GoBack"/>
      <w:bookmarkEnd w:id="0"/>
    </w:p>
    <w:p w:rsidR="003D0267" w:rsidRDefault="003D0267" w:rsidP="0095539C">
      <w:pPr>
        <w:spacing w:after="0"/>
        <w:rPr>
          <w:rFonts w:ascii="Arial Rounded MT Bold" w:hAnsi="Arial Rounded MT Bold"/>
          <w:sz w:val="20"/>
          <w:szCs w:val="20"/>
        </w:rPr>
      </w:pPr>
    </w:p>
    <w:p w:rsidR="003D0267" w:rsidRDefault="00A46C1A" w:rsidP="0095539C">
      <w:pPr>
        <w:spacing w:after="0"/>
        <w:rPr>
          <w:rFonts w:ascii="Arial Rounded MT Bold" w:hAnsi="Arial Rounded MT Bold"/>
          <w:sz w:val="20"/>
          <w:szCs w:val="20"/>
        </w:rPr>
      </w:pPr>
      <w:r>
        <w:rPr>
          <w:rFonts w:ascii="Arial Rounded MT Bold" w:hAnsi="Arial Rounded MT Bold"/>
          <w:sz w:val="20"/>
          <w:szCs w:val="20"/>
        </w:rPr>
        <w:t>Documents</w:t>
      </w:r>
      <w:r w:rsidR="003D0267" w:rsidRPr="00B047B0">
        <w:rPr>
          <w:rFonts w:ascii="Arial Rounded MT Bold" w:hAnsi="Arial Rounded MT Bold"/>
          <w:sz w:val="20"/>
          <w:szCs w:val="20"/>
        </w:rPr>
        <w:t>:</w:t>
      </w:r>
    </w:p>
    <w:p w:rsidR="007314A9" w:rsidRDefault="007314A9" w:rsidP="0095539C">
      <w:pPr>
        <w:spacing w:after="0"/>
        <w:rPr>
          <w:rFonts w:ascii="Arial Rounded MT Bold" w:hAnsi="Arial Rounded MT Bold"/>
          <w:sz w:val="20"/>
          <w:szCs w:val="20"/>
        </w:rPr>
      </w:pPr>
      <w:r>
        <w:rPr>
          <w:rFonts w:ascii="Arial Rounded MT Bold" w:hAnsi="Arial Rounded MT Bold"/>
          <w:sz w:val="20"/>
          <w:szCs w:val="20"/>
        </w:rPr>
        <w:t>Agenda</w:t>
      </w:r>
    </w:p>
    <w:p w:rsidR="00357C17" w:rsidRDefault="00357C17" w:rsidP="0095539C">
      <w:pPr>
        <w:spacing w:after="0"/>
        <w:rPr>
          <w:rFonts w:ascii="Arial Rounded MT Bold" w:hAnsi="Arial Rounded MT Bold"/>
          <w:sz w:val="20"/>
          <w:szCs w:val="20"/>
        </w:rPr>
      </w:pPr>
      <w:r>
        <w:rPr>
          <w:rFonts w:ascii="Arial Rounded MT Bold" w:hAnsi="Arial Rounded MT Bold"/>
          <w:sz w:val="20"/>
          <w:szCs w:val="20"/>
        </w:rPr>
        <w:t>Rational for select of high bidder</w:t>
      </w:r>
      <w:r w:rsidR="006B4577">
        <w:rPr>
          <w:rFonts w:ascii="Arial Rounded MT Bold" w:hAnsi="Arial Rounded MT Bold"/>
          <w:sz w:val="20"/>
          <w:szCs w:val="20"/>
        </w:rPr>
        <w:t>; prepared by Amy Tierney; Vice Chair and MCPPO</w:t>
      </w:r>
    </w:p>
    <w:p w:rsidR="0055670D" w:rsidRDefault="0055670D" w:rsidP="0095539C">
      <w:pPr>
        <w:spacing w:after="0"/>
        <w:rPr>
          <w:rFonts w:ascii="Arial Rounded MT Bold" w:hAnsi="Arial Rounded MT Bold"/>
          <w:sz w:val="20"/>
          <w:szCs w:val="20"/>
        </w:rPr>
      </w:pPr>
      <w:r>
        <w:rPr>
          <w:rFonts w:ascii="Arial Rounded MT Bold" w:hAnsi="Arial Rounded MT Bold"/>
          <w:sz w:val="20"/>
          <w:szCs w:val="20"/>
        </w:rPr>
        <w:t>See below</w:t>
      </w:r>
    </w:p>
    <w:p w:rsidR="003D0267" w:rsidRDefault="003D0267" w:rsidP="0095539C">
      <w:pPr>
        <w:spacing w:after="0"/>
        <w:rPr>
          <w:rFonts w:ascii="Arial Rounded MT Bold" w:hAnsi="Arial Rounded MT Bold"/>
          <w:sz w:val="20"/>
          <w:szCs w:val="20"/>
        </w:rPr>
      </w:pPr>
    </w:p>
    <w:p w:rsidR="0036317B" w:rsidRDefault="0036317B" w:rsidP="0095539C">
      <w:pPr>
        <w:spacing w:after="0"/>
        <w:rPr>
          <w:rFonts w:ascii="Arial Rounded MT Bold" w:hAnsi="Arial Rounded MT Bold"/>
          <w:sz w:val="20"/>
          <w:szCs w:val="20"/>
        </w:rPr>
      </w:pPr>
    </w:p>
    <w:p w:rsidR="0036317B" w:rsidRDefault="0036317B" w:rsidP="0095539C">
      <w:pPr>
        <w:spacing w:after="0"/>
        <w:rPr>
          <w:rFonts w:ascii="Arial Rounded MT Bold" w:hAnsi="Arial Rounded MT Bold"/>
          <w:sz w:val="20"/>
          <w:szCs w:val="20"/>
        </w:rPr>
      </w:pPr>
    </w:p>
    <w:p w:rsidR="0055670D" w:rsidRDefault="0055670D" w:rsidP="0055670D">
      <w:pPr>
        <w:pStyle w:val="NoSpacing"/>
      </w:pPr>
      <w:r>
        <w:t>TO:  Dukes County Pooled O.P.E.B. Trustees</w:t>
      </w:r>
    </w:p>
    <w:p w:rsidR="0055670D" w:rsidRDefault="0055670D" w:rsidP="0055670D">
      <w:pPr>
        <w:pStyle w:val="NoSpacing"/>
      </w:pPr>
      <w:r>
        <w:t>FROM:  Amelia C. Tierney, Vice Chairman and MCPPO</w:t>
      </w:r>
    </w:p>
    <w:p w:rsidR="0055670D" w:rsidRDefault="0055670D" w:rsidP="0055670D">
      <w:pPr>
        <w:pStyle w:val="NoSpacing"/>
      </w:pPr>
      <w:r>
        <w:t>DATE:  February 10, 2021</w:t>
      </w:r>
    </w:p>
    <w:p w:rsidR="0055670D" w:rsidRDefault="0055670D" w:rsidP="0055670D">
      <w:pPr>
        <w:pStyle w:val="NoSpacing"/>
      </w:pPr>
      <w:r>
        <w:t>RE:  RFP for Actuarial Valuation Services</w:t>
      </w:r>
    </w:p>
    <w:p w:rsidR="0055670D" w:rsidRDefault="0055670D" w:rsidP="0055670D">
      <w:pPr>
        <w:pStyle w:val="NoSpacing"/>
      </w:pPr>
    </w:p>
    <w:p w:rsidR="0055670D" w:rsidRDefault="0055670D" w:rsidP="0055670D">
      <w:pPr>
        <w:pStyle w:val="NoSpacing"/>
      </w:pPr>
      <w:r>
        <w:t>In January, proposals for actuarial valuation services for fiscal years 2021-2024 for the member units of the Trust were procured in accordance with MGL Chapter 30B Section 6.  The non-price proposals from two responsible and responsive bidders were evaluated by the actuarial subcommittee members.  Proposals from the two respondents, KMS Actuaries, LLC and Odyssey Advisors, Inc., were scored based on the pre-determined matrix of evaluative criteria. KMS, which is the trust’s current provider, scored as the most advantageous firm and is the preference of the evaluating committee.</w:t>
      </w:r>
    </w:p>
    <w:p w:rsidR="0055670D" w:rsidRDefault="0055670D" w:rsidP="0055670D">
      <w:pPr>
        <w:pStyle w:val="NoSpacing"/>
      </w:pPr>
    </w:p>
    <w:p w:rsidR="0055670D" w:rsidRDefault="0055670D" w:rsidP="0055670D">
      <w:pPr>
        <w:pStyle w:val="NoSpacing"/>
      </w:pPr>
      <w:r>
        <w:lastRenderedPageBreak/>
        <w:t>The price proposals revealed that the most highly advantageous firm was also proposing the highest price for the four-year contract. The procurement process allows the Trustees (the awarding authority) to choose the most advantageous firm over the lowest priced firm with written justifications. The evaluation committee discussed the following justifications in choosing the most advantageous firm.</w:t>
      </w:r>
    </w:p>
    <w:p w:rsidR="0055670D" w:rsidRDefault="0055670D" w:rsidP="0055670D">
      <w:pPr>
        <w:pStyle w:val="NoSpacing"/>
      </w:pPr>
    </w:p>
    <w:p w:rsidR="0055670D" w:rsidRDefault="0055670D" w:rsidP="0055670D">
      <w:pPr>
        <w:pStyle w:val="NoSpacing"/>
      </w:pPr>
      <w:r w:rsidRPr="002A6232">
        <w:rPr>
          <w:b/>
        </w:rPr>
        <w:t xml:space="preserve">Complexity and Scope: </w:t>
      </w:r>
      <w:r>
        <w:t>The cost of doing business with the fourteen unique member units has increased dramatically since the inception of GASB 74/75.  Each unit has unique data, assets, benefit policies, funding plans and discount rates.  KMS has demonstrated thorough knowledge of the difficulties related to our unique pooled asset trust, as well as our fourteen unique member units.  A demonstration of the level of administrative work involved with our unique Trust confirms a complete understanding of the increasing scope of work.  The proposal from Odyssey did not demonstrate an understanding of the vast complexities associated with our member units, nor the time consideration necessary; and their reference list did not demonstrate like member units.</w:t>
      </w:r>
    </w:p>
    <w:p w:rsidR="0055670D" w:rsidRDefault="0055670D" w:rsidP="0055670D">
      <w:pPr>
        <w:pStyle w:val="NoSpacing"/>
      </w:pPr>
    </w:p>
    <w:p w:rsidR="0055670D" w:rsidRDefault="0055670D" w:rsidP="0055670D">
      <w:pPr>
        <w:pStyle w:val="NoSpacing"/>
      </w:pPr>
      <w:r w:rsidRPr="002A6232">
        <w:rPr>
          <w:b/>
        </w:rPr>
        <w:t xml:space="preserve">Service Level and Seniority of Personnel: </w:t>
      </w:r>
      <w:r>
        <w:t>The Trustee’s history with KMS ranges back to 2011 and has developed a high level of confidence in the quality of the reports, the customer service received, and the senior level staff assigned to the project.  The Trustees experienced a difficult transition from one actuarial firm to another many years ago but now experiences a high level of trust in the data collection and the actuarial results. Odyssey would need to earn the level of confidence extended to KMS, yet the key personnel assigned in their work plan did not compare to the seniority and experience level of the KMS staff.</w:t>
      </w:r>
    </w:p>
    <w:p w:rsidR="0055670D" w:rsidRDefault="0055670D" w:rsidP="0055670D">
      <w:pPr>
        <w:pStyle w:val="NoSpacing"/>
      </w:pPr>
    </w:p>
    <w:p w:rsidR="0055670D" w:rsidRDefault="0055670D" w:rsidP="0055670D">
      <w:pPr>
        <w:pStyle w:val="NoSpacing"/>
      </w:pPr>
      <w:r w:rsidRPr="002A6232">
        <w:rPr>
          <w:b/>
        </w:rPr>
        <w:t xml:space="preserve">Expectation of additional analysis: </w:t>
      </w:r>
      <w:r>
        <w:t>Six member units also have breakdowns of their assets by department or function and each year more member units request this type of breakdown. The cost of this additional work is included in the KMS fixed price proposal. This type of cost is not demonstrated in the fixed price proposal from Odyssey and would be considered additional services. The very low priced proposal from Odyssey may demonstrate a lack of understanding of scope and time considerations. The amount of their price proposal appears to indicate an attempt to undercut the current contract price with KMS by exactly $1,000.  Odyssey’s price seems to value winning by low bid, as opposed to providing the unique experience afforded the Trust in the past.</w:t>
      </w:r>
    </w:p>
    <w:p w:rsidR="0055670D" w:rsidRDefault="0055670D" w:rsidP="0055670D">
      <w:pPr>
        <w:pStyle w:val="NoSpacing"/>
      </w:pPr>
    </w:p>
    <w:p w:rsidR="0055670D" w:rsidRDefault="0055670D" w:rsidP="0055670D">
      <w:pPr>
        <w:pStyle w:val="NoSpacing"/>
      </w:pPr>
      <w:r w:rsidRPr="002A6232">
        <w:rPr>
          <w:b/>
        </w:rPr>
        <w:t xml:space="preserve">Peer Review: </w:t>
      </w:r>
      <w:r>
        <w:t xml:space="preserve">Each year KMS includes the completed actuarial valuation reports in a peer review process which adds another level of trust to the final reports procured for the Trust.  The Odyssey proposal did not demonstrate peer review of their final product.  </w:t>
      </w:r>
    </w:p>
    <w:p w:rsidR="0055670D" w:rsidRDefault="0055670D" w:rsidP="0055670D">
      <w:pPr>
        <w:pStyle w:val="NoSpacing"/>
      </w:pPr>
    </w:p>
    <w:p w:rsidR="0055670D" w:rsidRDefault="0055670D" w:rsidP="0055670D">
      <w:pPr>
        <w:pStyle w:val="NoSpacing"/>
      </w:pPr>
      <w:r>
        <w:t>Please consider these justifications as the evaluation committee wishes to discuss the procurement with the full Board of Trustees next week.</w:t>
      </w:r>
    </w:p>
    <w:p w:rsidR="0036317B" w:rsidRPr="00FB2FD7" w:rsidRDefault="0036317B" w:rsidP="0095539C">
      <w:pPr>
        <w:spacing w:after="0"/>
        <w:rPr>
          <w:rFonts w:ascii="Arial Rounded MT Bold" w:hAnsi="Arial Rounded MT Bold"/>
          <w:sz w:val="20"/>
          <w:szCs w:val="20"/>
        </w:rPr>
      </w:pPr>
    </w:p>
    <w:sectPr w:rsidR="0036317B" w:rsidRPr="00FB2FD7" w:rsidSect="00FF70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3" w:rsidRDefault="00497B33" w:rsidP="00E114C3">
      <w:pPr>
        <w:spacing w:after="0" w:line="240" w:lineRule="auto"/>
      </w:pPr>
      <w:r>
        <w:separator/>
      </w:r>
    </w:p>
  </w:endnote>
  <w:endnote w:type="continuationSeparator" w:id="0">
    <w:p w:rsidR="00497B33" w:rsidRDefault="00497B33" w:rsidP="00E1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33" w:rsidRDefault="0010483C">
    <w:pPr>
      <w:pStyle w:val="Footer"/>
      <w:jc w:val="center"/>
    </w:pPr>
    <w:r>
      <w:fldChar w:fldCharType="begin"/>
    </w:r>
    <w:r>
      <w:instrText xml:space="preserve"> PAGE   \* MERGEFORMAT </w:instrText>
    </w:r>
    <w:r>
      <w:fldChar w:fldCharType="separate"/>
    </w:r>
    <w:r w:rsidR="005F2879">
      <w:rPr>
        <w:noProof/>
      </w:rPr>
      <w:t>3</w:t>
    </w:r>
    <w:r>
      <w:rPr>
        <w:noProof/>
      </w:rPr>
      <w:fldChar w:fldCharType="end"/>
    </w:r>
  </w:p>
  <w:p w:rsidR="00497B33" w:rsidRDefault="0049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3" w:rsidRDefault="00497B33" w:rsidP="00E114C3">
      <w:pPr>
        <w:spacing w:after="0" w:line="240" w:lineRule="auto"/>
      </w:pPr>
      <w:r>
        <w:separator/>
      </w:r>
    </w:p>
  </w:footnote>
  <w:footnote w:type="continuationSeparator" w:id="0">
    <w:p w:rsidR="00497B33" w:rsidRDefault="00497B33" w:rsidP="00E11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33" w:rsidRDefault="00497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B35"/>
    <w:multiLevelType w:val="hybridMultilevel"/>
    <w:tmpl w:val="846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61388"/>
    <w:multiLevelType w:val="hybridMultilevel"/>
    <w:tmpl w:val="1BAE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261CD"/>
    <w:multiLevelType w:val="hybridMultilevel"/>
    <w:tmpl w:val="8AF42E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2C705A"/>
    <w:multiLevelType w:val="hybridMultilevel"/>
    <w:tmpl w:val="10EEE8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510A55"/>
    <w:multiLevelType w:val="hybridMultilevel"/>
    <w:tmpl w:val="2B02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A17C62"/>
    <w:multiLevelType w:val="hybridMultilevel"/>
    <w:tmpl w:val="1ECE46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F93401"/>
    <w:multiLevelType w:val="hybridMultilevel"/>
    <w:tmpl w:val="8E16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0F1B07"/>
    <w:multiLevelType w:val="multilevel"/>
    <w:tmpl w:val="490CD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CF93767"/>
    <w:multiLevelType w:val="hybridMultilevel"/>
    <w:tmpl w:val="6BD4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9B09B3"/>
    <w:multiLevelType w:val="hybridMultilevel"/>
    <w:tmpl w:val="ADF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C636B"/>
    <w:multiLevelType w:val="hybridMultilevel"/>
    <w:tmpl w:val="85A473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33709E4"/>
    <w:multiLevelType w:val="hybridMultilevel"/>
    <w:tmpl w:val="252A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5D5D36"/>
    <w:multiLevelType w:val="hybridMultilevel"/>
    <w:tmpl w:val="5232B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8D1062"/>
    <w:multiLevelType w:val="hybridMultilevel"/>
    <w:tmpl w:val="46C8D3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672D43"/>
    <w:multiLevelType w:val="hybridMultilevel"/>
    <w:tmpl w:val="701A0A4C"/>
    <w:lvl w:ilvl="0" w:tplc="E08622F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ACF59BB"/>
    <w:multiLevelType w:val="hybridMultilevel"/>
    <w:tmpl w:val="6FEAC66C"/>
    <w:lvl w:ilvl="0" w:tplc="6A0CD5BE">
      <w:numFmt w:val="bullet"/>
      <w:lvlText w:val="-"/>
      <w:lvlJc w:val="left"/>
      <w:pPr>
        <w:ind w:left="1800" w:hanging="360"/>
      </w:pPr>
      <w:rPr>
        <w:rFonts w:ascii="Arial Rounded MT Bold" w:eastAsia="Times New Roman" w:hAnsi="Arial Rounded MT Bold"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B52B03"/>
    <w:multiLevelType w:val="hybridMultilevel"/>
    <w:tmpl w:val="7848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225232"/>
    <w:multiLevelType w:val="hybridMultilevel"/>
    <w:tmpl w:val="3ADC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7D716B"/>
    <w:multiLevelType w:val="multilevel"/>
    <w:tmpl w:val="BEA2D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2"/>
  </w:num>
  <w:num w:numId="4">
    <w:abstractNumId w:val="3"/>
  </w:num>
  <w:num w:numId="5">
    <w:abstractNumId w:val="13"/>
  </w:num>
  <w:num w:numId="6">
    <w:abstractNumId w:val="17"/>
  </w:num>
  <w:num w:numId="7">
    <w:abstractNumId w:val="16"/>
  </w:num>
  <w:num w:numId="8">
    <w:abstractNumId w:val="1"/>
  </w:num>
  <w:num w:numId="9">
    <w:abstractNumId w:val="8"/>
  </w:num>
  <w:num w:numId="10">
    <w:abstractNumId w:val="4"/>
  </w:num>
  <w:num w:numId="11">
    <w:abstractNumId w:val="0"/>
  </w:num>
  <w:num w:numId="12">
    <w:abstractNumId w:val="15"/>
  </w:num>
  <w:num w:numId="13">
    <w:abstractNumId w:val="14"/>
  </w:num>
  <w:num w:numId="14">
    <w:abstractNumId w:val="12"/>
  </w:num>
  <w:num w:numId="15">
    <w:abstractNumId w:val="11"/>
  </w:num>
  <w:num w:numId="16">
    <w:abstractNumId w:val="9"/>
  </w:num>
  <w:num w:numId="17">
    <w:abstractNumId w:val="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D7"/>
    <w:rsid w:val="00002E5B"/>
    <w:rsid w:val="00003DAD"/>
    <w:rsid w:val="0000591D"/>
    <w:rsid w:val="0001210F"/>
    <w:rsid w:val="00015201"/>
    <w:rsid w:val="000210F0"/>
    <w:rsid w:val="000256C4"/>
    <w:rsid w:val="00030277"/>
    <w:rsid w:val="000358A5"/>
    <w:rsid w:val="000362F6"/>
    <w:rsid w:val="000377DF"/>
    <w:rsid w:val="00042A84"/>
    <w:rsid w:val="0005014A"/>
    <w:rsid w:val="000505BD"/>
    <w:rsid w:val="00050CFB"/>
    <w:rsid w:val="00051F2B"/>
    <w:rsid w:val="000528AD"/>
    <w:rsid w:val="00054CB5"/>
    <w:rsid w:val="000555AD"/>
    <w:rsid w:val="0005659E"/>
    <w:rsid w:val="00060175"/>
    <w:rsid w:val="00061A83"/>
    <w:rsid w:val="000647E2"/>
    <w:rsid w:val="000648AF"/>
    <w:rsid w:val="00065BCA"/>
    <w:rsid w:val="000676FE"/>
    <w:rsid w:val="000743A1"/>
    <w:rsid w:val="00075848"/>
    <w:rsid w:val="00081655"/>
    <w:rsid w:val="000843B7"/>
    <w:rsid w:val="000A0552"/>
    <w:rsid w:val="000A1679"/>
    <w:rsid w:val="000A3444"/>
    <w:rsid w:val="000B0DF0"/>
    <w:rsid w:val="000B496E"/>
    <w:rsid w:val="000C0EA6"/>
    <w:rsid w:val="000C1ACB"/>
    <w:rsid w:val="000C2B88"/>
    <w:rsid w:val="000E0C14"/>
    <w:rsid w:val="000E0DD6"/>
    <w:rsid w:val="000F17C5"/>
    <w:rsid w:val="000F43AE"/>
    <w:rsid w:val="00101284"/>
    <w:rsid w:val="0010483C"/>
    <w:rsid w:val="001073A4"/>
    <w:rsid w:val="00113531"/>
    <w:rsid w:val="001161BB"/>
    <w:rsid w:val="00120953"/>
    <w:rsid w:val="001241A8"/>
    <w:rsid w:val="00130A42"/>
    <w:rsid w:val="00130E5B"/>
    <w:rsid w:val="0013135B"/>
    <w:rsid w:val="00134C1B"/>
    <w:rsid w:val="00136979"/>
    <w:rsid w:val="00136BAE"/>
    <w:rsid w:val="001479AD"/>
    <w:rsid w:val="00147B0A"/>
    <w:rsid w:val="0015202D"/>
    <w:rsid w:val="00155F98"/>
    <w:rsid w:val="001608A8"/>
    <w:rsid w:val="00166A75"/>
    <w:rsid w:val="00171FEC"/>
    <w:rsid w:val="001740CB"/>
    <w:rsid w:val="00184030"/>
    <w:rsid w:val="001850DA"/>
    <w:rsid w:val="0018530E"/>
    <w:rsid w:val="00186269"/>
    <w:rsid w:val="00191176"/>
    <w:rsid w:val="001916EC"/>
    <w:rsid w:val="00194C00"/>
    <w:rsid w:val="001A2F87"/>
    <w:rsid w:val="001A3CE9"/>
    <w:rsid w:val="001A40CE"/>
    <w:rsid w:val="001A5A33"/>
    <w:rsid w:val="001A70A1"/>
    <w:rsid w:val="001B0A01"/>
    <w:rsid w:val="001B1A20"/>
    <w:rsid w:val="001B53A5"/>
    <w:rsid w:val="001B6102"/>
    <w:rsid w:val="001C2DDB"/>
    <w:rsid w:val="001C3D80"/>
    <w:rsid w:val="001C6449"/>
    <w:rsid w:val="001D1E18"/>
    <w:rsid w:val="001D4A87"/>
    <w:rsid w:val="001D5423"/>
    <w:rsid w:val="001E22F9"/>
    <w:rsid w:val="001E2481"/>
    <w:rsid w:val="001E3687"/>
    <w:rsid w:val="001F74AC"/>
    <w:rsid w:val="00201F82"/>
    <w:rsid w:val="00202BBD"/>
    <w:rsid w:val="00204B22"/>
    <w:rsid w:val="00214CFF"/>
    <w:rsid w:val="0022069D"/>
    <w:rsid w:val="00221219"/>
    <w:rsid w:val="00221A6F"/>
    <w:rsid w:val="0022626D"/>
    <w:rsid w:val="00231456"/>
    <w:rsid w:val="002333FA"/>
    <w:rsid w:val="00233EDD"/>
    <w:rsid w:val="00235370"/>
    <w:rsid w:val="002503DA"/>
    <w:rsid w:val="00250883"/>
    <w:rsid w:val="00251110"/>
    <w:rsid w:val="00252932"/>
    <w:rsid w:val="00253E96"/>
    <w:rsid w:val="0025585D"/>
    <w:rsid w:val="002564C0"/>
    <w:rsid w:val="00263A2A"/>
    <w:rsid w:val="002643A3"/>
    <w:rsid w:val="00276DDC"/>
    <w:rsid w:val="002805C9"/>
    <w:rsid w:val="0028688E"/>
    <w:rsid w:val="002911F6"/>
    <w:rsid w:val="00291368"/>
    <w:rsid w:val="002924BF"/>
    <w:rsid w:val="002A42FD"/>
    <w:rsid w:val="002A5498"/>
    <w:rsid w:val="002B3698"/>
    <w:rsid w:val="002B61C6"/>
    <w:rsid w:val="002C0016"/>
    <w:rsid w:val="002C15D8"/>
    <w:rsid w:val="002C35DF"/>
    <w:rsid w:val="002D426A"/>
    <w:rsid w:val="002D5731"/>
    <w:rsid w:val="002D6A00"/>
    <w:rsid w:val="002D7D73"/>
    <w:rsid w:val="002E0B67"/>
    <w:rsid w:val="002E3F8D"/>
    <w:rsid w:val="002E68E1"/>
    <w:rsid w:val="002E69D5"/>
    <w:rsid w:val="002F1CC3"/>
    <w:rsid w:val="002F1E73"/>
    <w:rsid w:val="002F2FC3"/>
    <w:rsid w:val="002F37CB"/>
    <w:rsid w:val="003010C2"/>
    <w:rsid w:val="003027AE"/>
    <w:rsid w:val="00304E4A"/>
    <w:rsid w:val="003064E6"/>
    <w:rsid w:val="00306521"/>
    <w:rsid w:val="00314B6B"/>
    <w:rsid w:val="003227BF"/>
    <w:rsid w:val="00323159"/>
    <w:rsid w:val="00330DC0"/>
    <w:rsid w:val="0033466E"/>
    <w:rsid w:val="0033505F"/>
    <w:rsid w:val="00342F0A"/>
    <w:rsid w:val="00344106"/>
    <w:rsid w:val="0034502C"/>
    <w:rsid w:val="0035033F"/>
    <w:rsid w:val="003564DE"/>
    <w:rsid w:val="00357C17"/>
    <w:rsid w:val="0036317B"/>
    <w:rsid w:val="00363202"/>
    <w:rsid w:val="00365E00"/>
    <w:rsid w:val="00371616"/>
    <w:rsid w:val="0037388E"/>
    <w:rsid w:val="003762D3"/>
    <w:rsid w:val="003906C8"/>
    <w:rsid w:val="00391C0F"/>
    <w:rsid w:val="003A0132"/>
    <w:rsid w:val="003A1AC2"/>
    <w:rsid w:val="003A30E8"/>
    <w:rsid w:val="003A538D"/>
    <w:rsid w:val="003A6928"/>
    <w:rsid w:val="003B1E8B"/>
    <w:rsid w:val="003B6773"/>
    <w:rsid w:val="003C0976"/>
    <w:rsid w:val="003C2E46"/>
    <w:rsid w:val="003C341C"/>
    <w:rsid w:val="003C6362"/>
    <w:rsid w:val="003C70C0"/>
    <w:rsid w:val="003C7A41"/>
    <w:rsid w:val="003D0267"/>
    <w:rsid w:val="003D0ACB"/>
    <w:rsid w:val="003D4D57"/>
    <w:rsid w:val="003E19DF"/>
    <w:rsid w:val="003E4CFE"/>
    <w:rsid w:val="003E502C"/>
    <w:rsid w:val="003F01AF"/>
    <w:rsid w:val="003F0F24"/>
    <w:rsid w:val="003F3C90"/>
    <w:rsid w:val="003F6CFD"/>
    <w:rsid w:val="003F6DE9"/>
    <w:rsid w:val="004001EB"/>
    <w:rsid w:val="00403814"/>
    <w:rsid w:val="0040600F"/>
    <w:rsid w:val="0040639E"/>
    <w:rsid w:val="004128B1"/>
    <w:rsid w:val="00413740"/>
    <w:rsid w:val="0041512D"/>
    <w:rsid w:val="004348D2"/>
    <w:rsid w:val="004409A1"/>
    <w:rsid w:val="00441719"/>
    <w:rsid w:val="0044665E"/>
    <w:rsid w:val="00446853"/>
    <w:rsid w:val="00447F32"/>
    <w:rsid w:val="0045254D"/>
    <w:rsid w:val="00454832"/>
    <w:rsid w:val="004568D3"/>
    <w:rsid w:val="0046048D"/>
    <w:rsid w:val="0046496B"/>
    <w:rsid w:val="00466A2C"/>
    <w:rsid w:val="00477234"/>
    <w:rsid w:val="004808D4"/>
    <w:rsid w:val="00482295"/>
    <w:rsid w:val="00483FC6"/>
    <w:rsid w:val="00484339"/>
    <w:rsid w:val="00491B33"/>
    <w:rsid w:val="00494906"/>
    <w:rsid w:val="00497B33"/>
    <w:rsid w:val="004A1819"/>
    <w:rsid w:val="004A1843"/>
    <w:rsid w:val="004A2407"/>
    <w:rsid w:val="004A304B"/>
    <w:rsid w:val="004A3753"/>
    <w:rsid w:val="004A5A9D"/>
    <w:rsid w:val="004B16E7"/>
    <w:rsid w:val="004B36B4"/>
    <w:rsid w:val="004B5324"/>
    <w:rsid w:val="004C1240"/>
    <w:rsid w:val="004C3474"/>
    <w:rsid w:val="004D05CA"/>
    <w:rsid w:val="004E0FD4"/>
    <w:rsid w:val="004E78C8"/>
    <w:rsid w:val="004F0F1D"/>
    <w:rsid w:val="004F31A7"/>
    <w:rsid w:val="004F5CFF"/>
    <w:rsid w:val="005022C8"/>
    <w:rsid w:val="00506CEA"/>
    <w:rsid w:val="00510626"/>
    <w:rsid w:val="0051300D"/>
    <w:rsid w:val="00520D22"/>
    <w:rsid w:val="00521E53"/>
    <w:rsid w:val="00523503"/>
    <w:rsid w:val="005252B1"/>
    <w:rsid w:val="0053799B"/>
    <w:rsid w:val="00537A48"/>
    <w:rsid w:val="00541832"/>
    <w:rsid w:val="0054210E"/>
    <w:rsid w:val="0054536C"/>
    <w:rsid w:val="00547EA7"/>
    <w:rsid w:val="0055236C"/>
    <w:rsid w:val="005533A3"/>
    <w:rsid w:val="0055670D"/>
    <w:rsid w:val="005601B0"/>
    <w:rsid w:val="00563453"/>
    <w:rsid w:val="00573967"/>
    <w:rsid w:val="00580A73"/>
    <w:rsid w:val="00581AF3"/>
    <w:rsid w:val="00584DED"/>
    <w:rsid w:val="0059039F"/>
    <w:rsid w:val="005932DF"/>
    <w:rsid w:val="0059418F"/>
    <w:rsid w:val="005941D1"/>
    <w:rsid w:val="00595220"/>
    <w:rsid w:val="005954A1"/>
    <w:rsid w:val="005A5F69"/>
    <w:rsid w:val="005A6800"/>
    <w:rsid w:val="005B3F6C"/>
    <w:rsid w:val="005B3FD9"/>
    <w:rsid w:val="005B6161"/>
    <w:rsid w:val="005B7D97"/>
    <w:rsid w:val="005C06DD"/>
    <w:rsid w:val="005C3DE3"/>
    <w:rsid w:val="005C658F"/>
    <w:rsid w:val="005D1125"/>
    <w:rsid w:val="005D23E9"/>
    <w:rsid w:val="005D2A34"/>
    <w:rsid w:val="005D3352"/>
    <w:rsid w:val="005D431F"/>
    <w:rsid w:val="005E04CD"/>
    <w:rsid w:val="005E319F"/>
    <w:rsid w:val="005E704A"/>
    <w:rsid w:val="005F01BD"/>
    <w:rsid w:val="005F0436"/>
    <w:rsid w:val="005F2879"/>
    <w:rsid w:val="005F2D1E"/>
    <w:rsid w:val="005F30F9"/>
    <w:rsid w:val="005F405F"/>
    <w:rsid w:val="005F47F1"/>
    <w:rsid w:val="005F512D"/>
    <w:rsid w:val="00602D6E"/>
    <w:rsid w:val="00602E25"/>
    <w:rsid w:val="0060696B"/>
    <w:rsid w:val="00613F12"/>
    <w:rsid w:val="00622A57"/>
    <w:rsid w:val="00626F29"/>
    <w:rsid w:val="00632A61"/>
    <w:rsid w:val="00645B2F"/>
    <w:rsid w:val="00647623"/>
    <w:rsid w:val="00653776"/>
    <w:rsid w:val="00661190"/>
    <w:rsid w:val="00663AE5"/>
    <w:rsid w:val="00684628"/>
    <w:rsid w:val="00684AAB"/>
    <w:rsid w:val="00686D40"/>
    <w:rsid w:val="00695199"/>
    <w:rsid w:val="006A39DC"/>
    <w:rsid w:val="006A3DB7"/>
    <w:rsid w:val="006A7058"/>
    <w:rsid w:val="006A7D71"/>
    <w:rsid w:val="006B0DFA"/>
    <w:rsid w:val="006B4577"/>
    <w:rsid w:val="006B5B8C"/>
    <w:rsid w:val="006C09D7"/>
    <w:rsid w:val="006C6D6C"/>
    <w:rsid w:val="006D0373"/>
    <w:rsid w:val="006D116C"/>
    <w:rsid w:val="006D1241"/>
    <w:rsid w:val="006D2EEC"/>
    <w:rsid w:val="006D328D"/>
    <w:rsid w:val="006D439B"/>
    <w:rsid w:val="006D7DE9"/>
    <w:rsid w:val="006E09E6"/>
    <w:rsid w:val="006E0A5A"/>
    <w:rsid w:val="006E11B0"/>
    <w:rsid w:val="006E171F"/>
    <w:rsid w:val="006E2649"/>
    <w:rsid w:val="006E3526"/>
    <w:rsid w:val="006E66CB"/>
    <w:rsid w:val="006E73DF"/>
    <w:rsid w:val="006F3E14"/>
    <w:rsid w:val="006F4599"/>
    <w:rsid w:val="006F5293"/>
    <w:rsid w:val="00700A8A"/>
    <w:rsid w:val="00702A5E"/>
    <w:rsid w:val="007035FC"/>
    <w:rsid w:val="00705724"/>
    <w:rsid w:val="00710091"/>
    <w:rsid w:val="00712164"/>
    <w:rsid w:val="007155C1"/>
    <w:rsid w:val="00720CB9"/>
    <w:rsid w:val="00726C1F"/>
    <w:rsid w:val="00730F61"/>
    <w:rsid w:val="007314A9"/>
    <w:rsid w:val="00733DD5"/>
    <w:rsid w:val="00740374"/>
    <w:rsid w:val="0075554A"/>
    <w:rsid w:val="00756987"/>
    <w:rsid w:val="00756D55"/>
    <w:rsid w:val="007574F8"/>
    <w:rsid w:val="0076353A"/>
    <w:rsid w:val="00766C39"/>
    <w:rsid w:val="00771838"/>
    <w:rsid w:val="007732F2"/>
    <w:rsid w:val="00774C50"/>
    <w:rsid w:val="00786EAE"/>
    <w:rsid w:val="007876CE"/>
    <w:rsid w:val="007907BC"/>
    <w:rsid w:val="007914AE"/>
    <w:rsid w:val="007951CE"/>
    <w:rsid w:val="00795A8C"/>
    <w:rsid w:val="00795B68"/>
    <w:rsid w:val="007A3F39"/>
    <w:rsid w:val="007A698E"/>
    <w:rsid w:val="007A787B"/>
    <w:rsid w:val="007B0413"/>
    <w:rsid w:val="007C25B8"/>
    <w:rsid w:val="007C4153"/>
    <w:rsid w:val="007D02C9"/>
    <w:rsid w:val="007D1AC6"/>
    <w:rsid w:val="007D4E5C"/>
    <w:rsid w:val="007D79F6"/>
    <w:rsid w:val="007E1741"/>
    <w:rsid w:val="007E697B"/>
    <w:rsid w:val="007F212E"/>
    <w:rsid w:val="007F5697"/>
    <w:rsid w:val="007F5D7F"/>
    <w:rsid w:val="0080249F"/>
    <w:rsid w:val="00805503"/>
    <w:rsid w:val="00806F10"/>
    <w:rsid w:val="00810720"/>
    <w:rsid w:val="00813B0D"/>
    <w:rsid w:val="00817992"/>
    <w:rsid w:val="00824527"/>
    <w:rsid w:val="00825DFB"/>
    <w:rsid w:val="00827D31"/>
    <w:rsid w:val="00827F46"/>
    <w:rsid w:val="00831E9F"/>
    <w:rsid w:val="00844F27"/>
    <w:rsid w:val="0084790C"/>
    <w:rsid w:val="00847FB9"/>
    <w:rsid w:val="0086114A"/>
    <w:rsid w:val="00877B9B"/>
    <w:rsid w:val="008829FE"/>
    <w:rsid w:val="0089131F"/>
    <w:rsid w:val="008930AB"/>
    <w:rsid w:val="00894491"/>
    <w:rsid w:val="008954A7"/>
    <w:rsid w:val="00897379"/>
    <w:rsid w:val="008A3123"/>
    <w:rsid w:val="008A4DEB"/>
    <w:rsid w:val="008B1F32"/>
    <w:rsid w:val="008B352D"/>
    <w:rsid w:val="008B4455"/>
    <w:rsid w:val="008C13A9"/>
    <w:rsid w:val="008C1F0B"/>
    <w:rsid w:val="008C2EB6"/>
    <w:rsid w:val="008C2F34"/>
    <w:rsid w:val="008C48B2"/>
    <w:rsid w:val="008C5E4A"/>
    <w:rsid w:val="008D2B18"/>
    <w:rsid w:val="008D372A"/>
    <w:rsid w:val="008E0019"/>
    <w:rsid w:val="008E397B"/>
    <w:rsid w:val="008E3997"/>
    <w:rsid w:val="008E4C30"/>
    <w:rsid w:val="008F0B98"/>
    <w:rsid w:val="008F190A"/>
    <w:rsid w:val="008F5DE8"/>
    <w:rsid w:val="00900641"/>
    <w:rsid w:val="00900FEA"/>
    <w:rsid w:val="009019C6"/>
    <w:rsid w:val="00902DE4"/>
    <w:rsid w:val="009031DF"/>
    <w:rsid w:val="00907AA4"/>
    <w:rsid w:val="00910CD3"/>
    <w:rsid w:val="009162BF"/>
    <w:rsid w:val="00922FDF"/>
    <w:rsid w:val="009233E0"/>
    <w:rsid w:val="00926FF0"/>
    <w:rsid w:val="009338B5"/>
    <w:rsid w:val="009367AA"/>
    <w:rsid w:val="00940E86"/>
    <w:rsid w:val="00945BB8"/>
    <w:rsid w:val="00950504"/>
    <w:rsid w:val="00950722"/>
    <w:rsid w:val="00952453"/>
    <w:rsid w:val="00952E4A"/>
    <w:rsid w:val="00955102"/>
    <w:rsid w:val="0095539C"/>
    <w:rsid w:val="00961988"/>
    <w:rsid w:val="009625F4"/>
    <w:rsid w:val="009645E4"/>
    <w:rsid w:val="009664F5"/>
    <w:rsid w:val="009672BE"/>
    <w:rsid w:val="00971D0C"/>
    <w:rsid w:val="00971D6B"/>
    <w:rsid w:val="00974890"/>
    <w:rsid w:val="0097689F"/>
    <w:rsid w:val="009856C1"/>
    <w:rsid w:val="00991607"/>
    <w:rsid w:val="00993AEB"/>
    <w:rsid w:val="00996745"/>
    <w:rsid w:val="009A497D"/>
    <w:rsid w:val="009A672D"/>
    <w:rsid w:val="009B512C"/>
    <w:rsid w:val="009B7D73"/>
    <w:rsid w:val="009C051E"/>
    <w:rsid w:val="009C1F6C"/>
    <w:rsid w:val="009C55F7"/>
    <w:rsid w:val="009C7814"/>
    <w:rsid w:val="009D00A5"/>
    <w:rsid w:val="009D09FC"/>
    <w:rsid w:val="009D26EB"/>
    <w:rsid w:val="009D3A88"/>
    <w:rsid w:val="009D4DA9"/>
    <w:rsid w:val="009D624C"/>
    <w:rsid w:val="009E0395"/>
    <w:rsid w:val="009E16F5"/>
    <w:rsid w:val="009F6654"/>
    <w:rsid w:val="00A04B2C"/>
    <w:rsid w:val="00A10CD7"/>
    <w:rsid w:val="00A12D5A"/>
    <w:rsid w:val="00A17F1C"/>
    <w:rsid w:val="00A22E67"/>
    <w:rsid w:val="00A259E6"/>
    <w:rsid w:val="00A26CD5"/>
    <w:rsid w:val="00A307CA"/>
    <w:rsid w:val="00A311A8"/>
    <w:rsid w:val="00A348BB"/>
    <w:rsid w:val="00A43B9A"/>
    <w:rsid w:val="00A46C1A"/>
    <w:rsid w:val="00A55089"/>
    <w:rsid w:val="00A55C98"/>
    <w:rsid w:val="00A65A5B"/>
    <w:rsid w:val="00A7082C"/>
    <w:rsid w:val="00A709F0"/>
    <w:rsid w:val="00A73701"/>
    <w:rsid w:val="00A73CF8"/>
    <w:rsid w:val="00A828BE"/>
    <w:rsid w:val="00A87B50"/>
    <w:rsid w:val="00A90821"/>
    <w:rsid w:val="00A942A5"/>
    <w:rsid w:val="00A94C05"/>
    <w:rsid w:val="00A95A15"/>
    <w:rsid w:val="00A96402"/>
    <w:rsid w:val="00A96DB8"/>
    <w:rsid w:val="00AA1ECA"/>
    <w:rsid w:val="00AA5E16"/>
    <w:rsid w:val="00AB3810"/>
    <w:rsid w:val="00AB5DB5"/>
    <w:rsid w:val="00AC576A"/>
    <w:rsid w:val="00AC71B3"/>
    <w:rsid w:val="00AD4935"/>
    <w:rsid w:val="00AD70DA"/>
    <w:rsid w:val="00AE2B7D"/>
    <w:rsid w:val="00AF1827"/>
    <w:rsid w:val="00AF43FD"/>
    <w:rsid w:val="00B047B0"/>
    <w:rsid w:val="00B04C39"/>
    <w:rsid w:val="00B10FAA"/>
    <w:rsid w:val="00B20DF0"/>
    <w:rsid w:val="00B21494"/>
    <w:rsid w:val="00B22363"/>
    <w:rsid w:val="00B26146"/>
    <w:rsid w:val="00B3063C"/>
    <w:rsid w:val="00B35727"/>
    <w:rsid w:val="00B35D91"/>
    <w:rsid w:val="00B37CD3"/>
    <w:rsid w:val="00B37FE0"/>
    <w:rsid w:val="00B40BE9"/>
    <w:rsid w:val="00B418BE"/>
    <w:rsid w:val="00B43B49"/>
    <w:rsid w:val="00B447E8"/>
    <w:rsid w:val="00B46BA0"/>
    <w:rsid w:val="00B4718D"/>
    <w:rsid w:val="00B6371E"/>
    <w:rsid w:val="00B71AF1"/>
    <w:rsid w:val="00B71C6C"/>
    <w:rsid w:val="00B73690"/>
    <w:rsid w:val="00B816A3"/>
    <w:rsid w:val="00B81F5E"/>
    <w:rsid w:val="00B85987"/>
    <w:rsid w:val="00B91167"/>
    <w:rsid w:val="00B91B32"/>
    <w:rsid w:val="00B95C5E"/>
    <w:rsid w:val="00B964AD"/>
    <w:rsid w:val="00B97B4A"/>
    <w:rsid w:val="00BA3AFF"/>
    <w:rsid w:val="00BA5BD6"/>
    <w:rsid w:val="00BA5E8F"/>
    <w:rsid w:val="00BB069F"/>
    <w:rsid w:val="00BB5C56"/>
    <w:rsid w:val="00BC0D23"/>
    <w:rsid w:val="00BC5993"/>
    <w:rsid w:val="00BD3E44"/>
    <w:rsid w:val="00BD4833"/>
    <w:rsid w:val="00BD666A"/>
    <w:rsid w:val="00BE4113"/>
    <w:rsid w:val="00BE6F90"/>
    <w:rsid w:val="00BF00FE"/>
    <w:rsid w:val="00BF2662"/>
    <w:rsid w:val="00BF4506"/>
    <w:rsid w:val="00C02F72"/>
    <w:rsid w:val="00C1782A"/>
    <w:rsid w:val="00C17EBE"/>
    <w:rsid w:val="00C222F1"/>
    <w:rsid w:val="00C23BD0"/>
    <w:rsid w:val="00C24649"/>
    <w:rsid w:val="00C2639D"/>
    <w:rsid w:val="00C269B6"/>
    <w:rsid w:val="00C27E46"/>
    <w:rsid w:val="00C30897"/>
    <w:rsid w:val="00C33F13"/>
    <w:rsid w:val="00C353CB"/>
    <w:rsid w:val="00C472F2"/>
    <w:rsid w:val="00C47DA2"/>
    <w:rsid w:val="00C54CC2"/>
    <w:rsid w:val="00C56119"/>
    <w:rsid w:val="00C56DC9"/>
    <w:rsid w:val="00C70141"/>
    <w:rsid w:val="00C711FA"/>
    <w:rsid w:val="00C82456"/>
    <w:rsid w:val="00C82744"/>
    <w:rsid w:val="00C828CC"/>
    <w:rsid w:val="00C836C6"/>
    <w:rsid w:val="00C93CF3"/>
    <w:rsid w:val="00CA59D3"/>
    <w:rsid w:val="00CB08BA"/>
    <w:rsid w:val="00CB0E41"/>
    <w:rsid w:val="00CB118E"/>
    <w:rsid w:val="00CB5556"/>
    <w:rsid w:val="00CB6C5A"/>
    <w:rsid w:val="00CB7C1D"/>
    <w:rsid w:val="00CC4408"/>
    <w:rsid w:val="00CC68E4"/>
    <w:rsid w:val="00CC7C72"/>
    <w:rsid w:val="00CD0A73"/>
    <w:rsid w:val="00CD3CAC"/>
    <w:rsid w:val="00CD4960"/>
    <w:rsid w:val="00CE03ED"/>
    <w:rsid w:val="00CE0459"/>
    <w:rsid w:val="00CE3529"/>
    <w:rsid w:val="00CE593B"/>
    <w:rsid w:val="00CE729D"/>
    <w:rsid w:val="00CF045D"/>
    <w:rsid w:val="00CF3384"/>
    <w:rsid w:val="00CF5BE5"/>
    <w:rsid w:val="00CF7E2E"/>
    <w:rsid w:val="00D00EB1"/>
    <w:rsid w:val="00D021EE"/>
    <w:rsid w:val="00D037FF"/>
    <w:rsid w:val="00D03FE9"/>
    <w:rsid w:val="00D04F08"/>
    <w:rsid w:val="00D06D5B"/>
    <w:rsid w:val="00D06F5F"/>
    <w:rsid w:val="00D13FFD"/>
    <w:rsid w:val="00D1598C"/>
    <w:rsid w:val="00D20F3D"/>
    <w:rsid w:val="00D22393"/>
    <w:rsid w:val="00D25BC9"/>
    <w:rsid w:val="00D26EB7"/>
    <w:rsid w:val="00D31248"/>
    <w:rsid w:val="00D32E0F"/>
    <w:rsid w:val="00D33ED7"/>
    <w:rsid w:val="00D34136"/>
    <w:rsid w:val="00D41B65"/>
    <w:rsid w:val="00D43984"/>
    <w:rsid w:val="00D50861"/>
    <w:rsid w:val="00D63678"/>
    <w:rsid w:val="00D63AC4"/>
    <w:rsid w:val="00D657BF"/>
    <w:rsid w:val="00D66876"/>
    <w:rsid w:val="00D66E6A"/>
    <w:rsid w:val="00D74D81"/>
    <w:rsid w:val="00D767D8"/>
    <w:rsid w:val="00D820BF"/>
    <w:rsid w:val="00D82E7B"/>
    <w:rsid w:val="00D845A9"/>
    <w:rsid w:val="00D85912"/>
    <w:rsid w:val="00D917AD"/>
    <w:rsid w:val="00D92934"/>
    <w:rsid w:val="00D960DD"/>
    <w:rsid w:val="00D961A3"/>
    <w:rsid w:val="00DA4A4B"/>
    <w:rsid w:val="00DA5268"/>
    <w:rsid w:val="00DA636F"/>
    <w:rsid w:val="00DB079E"/>
    <w:rsid w:val="00DB3B04"/>
    <w:rsid w:val="00DB487E"/>
    <w:rsid w:val="00DB73B0"/>
    <w:rsid w:val="00DC0CFC"/>
    <w:rsid w:val="00DC5940"/>
    <w:rsid w:val="00DC67CC"/>
    <w:rsid w:val="00DD260C"/>
    <w:rsid w:val="00DD489B"/>
    <w:rsid w:val="00DD4CC7"/>
    <w:rsid w:val="00DE3752"/>
    <w:rsid w:val="00DE67B2"/>
    <w:rsid w:val="00DE71FE"/>
    <w:rsid w:val="00DF5A9D"/>
    <w:rsid w:val="00E02BEF"/>
    <w:rsid w:val="00E02D35"/>
    <w:rsid w:val="00E114C3"/>
    <w:rsid w:val="00E11FCD"/>
    <w:rsid w:val="00E1558A"/>
    <w:rsid w:val="00E1596E"/>
    <w:rsid w:val="00E16959"/>
    <w:rsid w:val="00E20DF5"/>
    <w:rsid w:val="00E21147"/>
    <w:rsid w:val="00E23103"/>
    <w:rsid w:val="00E31761"/>
    <w:rsid w:val="00E367A3"/>
    <w:rsid w:val="00E37B03"/>
    <w:rsid w:val="00E40691"/>
    <w:rsid w:val="00E42E32"/>
    <w:rsid w:val="00E43302"/>
    <w:rsid w:val="00E44A06"/>
    <w:rsid w:val="00E60452"/>
    <w:rsid w:val="00E62EB1"/>
    <w:rsid w:val="00E638A1"/>
    <w:rsid w:val="00E64C21"/>
    <w:rsid w:val="00E71868"/>
    <w:rsid w:val="00E7263B"/>
    <w:rsid w:val="00E7662D"/>
    <w:rsid w:val="00E772DF"/>
    <w:rsid w:val="00E8047F"/>
    <w:rsid w:val="00E9511D"/>
    <w:rsid w:val="00EA6680"/>
    <w:rsid w:val="00EA735E"/>
    <w:rsid w:val="00EB0739"/>
    <w:rsid w:val="00EB2B04"/>
    <w:rsid w:val="00EB2C7D"/>
    <w:rsid w:val="00EB5265"/>
    <w:rsid w:val="00EB53A1"/>
    <w:rsid w:val="00EB665B"/>
    <w:rsid w:val="00EB6F27"/>
    <w:rsid w:val="00EB76CF"/>
    <w:rsid w:val="00EC6042"/>
    <w:rsid w:val="00ED1601"/>
    <w:rsid w:val="00ED263E"/>
    <w:rsid w:val="00ED2955"/>
    <w:rsid w:val="00ED5C8D"/>
    <w:rsid w:val="00EF2092"/>
    <w:rsid w:val="00EF295A"/>
    <w:rsid w:val="00EF714B"/>
    <w:rsid w:val="00F06E37"/>
    <w:rsid w:val="00F23E85"/>
    <w:rsid w:val="00F24881"/>
    <w:rsid w:val="00F27D5A"/>
    <w:rsid w:val="00F32B6C"/>
    <w:rsid w:val="00F35C45"/>
    <w:rsid w:val="00F37B73"/>
    <w:rsid w:val="00F63057"/>
    <w:rsid w:val="00F64B10"/>
    <w:rsid w:val="00F72672"/>
    <w:rsid w:val="00F73B35"/>
    <w:rsid w:val="00F76DC5"/>
    <w:rsid w:val="00F7727D"/>
    <w:rsid w:val="00F773E0"/>
    <w:rsid w:val="00F77D39"/>
    <w:rsid w:val="00F90273"/>
    <w:rsid w:val="00F92DD3"/>
    <w:rsid w:val="00FA0083"/>
    <w:rsid w:val="00FA42CD"/>
    <w:rsid w:val="00FB2FD7"/>
    <w:rsid w:val="00FB465F"/>
    <w:rsid w:val="00FB6630"/>
    <w:rsid w:val="00FB6A0C"/>
    <w:rsid w:val="00FC153E"/>
    <w:rsid w:val="00FC1B08"/>
    <w:rsid w:val="00FC4242"/>
    <w:rsid w:val="00FC473A"/>
    <w:rsid w:val="00FD21C4"/>
    <w:rsid w:val="00FD739A"/>
    <w:rsid w:val="00FE22C9"/>
    <w:rsid w:val="00FF352C"/>
    <w:rsid w:val="00FF5F6A"/>
    <w:rsid w:val="00FF6288"/>
    <w:rsid w:val="00FF6CFE"/>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662"/>
    <w:pPr>
      <w:ind w:left="720"/>
      <w:contextualSpacing/>
    </w:pPr>
  </w:style>
  <w:style w:type="paragraph" w:styleId="Header">
    <w:name w:val="header"/>
    <w:basedOn w:val="Normal"/>
    <w:link w:val="HeaderChar"/>
    <w:uiPriority w:val="99"/>
    <w:semiHidden/>
    <w:rsid w:val="00E114C3"/>
    <w:pPr>
      <w:tabs>
        <w:tab w:val="center" w:pos="4680"/>
        <w:tab w:val="right" w:pos="9360"/>
      </w:tabs>
    </w:pPr>
  </w:style>
  <w:style w:type="character" w:customStyle="1" w:styleId="HeaderChar">
    <w:name w:val="Header Char"/>
    <w:basedOn w:val="DefaultParagraphFont"/>
    <w:link w:val="Header"/>
    <w:uiPriority w:val="99"/>
    <w:semiHidden/>
    <w:locked/>
    <w:rsid w:val="00E114C3"/>
    <w:rPr>
      <w:rFonts w:cs="Times New Roman"/>
      <w:sz w:val="22"/>
      <w:szCs w:val="22"/>
    </w:rPr>
  </w:style>
  <w:style w:type="paragraph" w:styleId="Footer">
    <w:name w:val="footer"/>
    <w:basedOn w:val="Normal"/>
    <w:link w:val="FooterChar"/>
    <w:uiPriority w:val="99"/>
    <w:rsid w:val="00E114C3"/>
    <w:pPr>
      <w:tabs>
        <w:tab w:val="center" w:pos="4680"/>
        <w:tab w:val="right" w:pos="9360"/>
      </w:tabs>
    </w:pPr>
  </w:style>
  <w:style w:type="character" w:customStyle="1" w:styleId="FooterChar">
    <w:name w:val="Footer Char"/>
    <w:basedOn w:val="DefaultParagraphFont"/>
    <w:link w:val="Footer"/>
    <w:uiPriority w:val="99"/>
    <w:locked/>
    <w:rsid w:val="00E114C3"/>
    <w:rPr>
      <w:rFonts w:cs="Times New Roman"/>
      <w:sz w:val="22"/>
      <w:szCs w:val="22"/>
    </w:rPr>
  </w:style>
  <w:style w:type="character" w:styleId="Hyperlink">
    <w:name w:val="Hyperlink"/>
    <w:basedOn w:val="DefaultParagraphFont"/>
    <w:uiPriority w:val="99"/>
    <w:rsid w:val="00D41B65"/>
    <w:rPr>
      <w:rFonts w:cs="Times New Roman"/>
      <w:color w:val="0000FF"/>
      <w:u w:val="single"/>
    </w:rPr>
  </w:style>
  <w:style w:type="paragraph" w:styleId="NoSpacing">
    <w:name w:val="No Spacing"/>
    <w:uiPriority w:val="1"/>
    <w:qFormat/>
    <w:rsid w:val="0055670D"/>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662"/>
    <w:pPr>
      <w:ind w:left="720"/>
      <w:contextualSpacing/>
    </w:pPr>
  </w:style>
  <w:style w:type="paragraph" w:styleId="Header">
    <w:name w:val="header"/>
    <w:basedOn w:val="Normal"/>
    <w:link w:val="HeaderChar"/>
    <w:uiPriority w:val="99"/>
    <w:semiHidden/>
    <w:rsid w:val="00E114C3"/>
    <w:pPr>
      <w:tabs>
        <w:tab w:val="center" w:pos="4680"/>
        <w:tab w:val="right" w:pos="9360"/>
      </w:tabs>
    </w:pPr>
  </w:style>
  <w:style w:type="character" w:customStyle="1" w:styleId="HeaderChar">
    <w:name w:val="Header Char"/>
    <w:basedOn w:val="DefaultParagraphFont"/>
    <w:link w:val="Header"/>
    <w:uiPriority w:val="99"/>
    <w:semiHidden/>
    <w:locked/>
    <w:rsid w:val="00E114C3"/>
    <w:rPr>
      <w:rFonts w:cs="Times New Roman"/>
      <w:sz w:val="22"/>
      <w:szCs w:val="22"/>
    </w:rPr>
  </w:style>
  <w:style w:type="paragraph" w:styleId="Footer">
    <w:name w:val="footer"/>
    <w:basedOn w:val="Normal"/>
    <w:link w:val="FooterChar"/>
    <w:uiPriority w:val="99"/>
    <w:rsid w:val="00E114C3"/>
    <w:pPr>
      <w:tabs>
        <w:tab w:val="center" w:pos="4680"/>
        <w:tab w:val="right" w:pos="9360"/>
      </w:tabs>
    </w:pPr>
  </w:style>
  <w:style w:type="character" w:customStyle="1" w:styleId="FooterChar">
    <w:name w:val="Footer Char"/>
    <w:basedOn w:val="DefaultParagraphFont"/>
    <w:link w:val="Footer"/>
    <w:uiPriority w:val="99"/>
    <w:locked/>
    <w:rsid w:val="00E114C3"/>
    <w:rPr>
      <w:rFonts w:cs="Times New Roman"/>
      <w:sz w:val="22"/>
      <w:szCs w:val="22"/>
    </w:rPr>
  </w:style>
  <w:style w:type="character" w:styleId="Hyperlink">
    <w:name w:val="Hyperlink"/>
    <w:basedOn w:val="DefaultParagraphFont"/>
    <w:uiPriority w:val="99"/>
    <w:rsid w:val="00D41B65"/>
    <w:rPr>
      <w:rFonts w:cs="Times New Roman"/>
      <w:color w:val="0000FF"/>
      <w:u w:val="single"/>
    </w:rPr>
  </w:style>
  <w:style w:type="paragraph" w:styleId="NoSpacing">
    <w:name w:val="No Spacing"/>
    <w:uiPriority w:val="1"/>
    <w:qFormat/>
    <w:rsid w:val="0055670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3331">
      <w:bodyDiv w:val="1"/>
      <w:marLeft w:val="0"/>
      <w:marRight w:val="0"/>
      <w:marTop w:val="0"/>
      <w:marBottom w:val="0"/>
      <w:divBdr>
        <w:top w:val="none" w:sz="0" w:space="0" w:color="auto"/>
        <w:left w:val="none" w:sz="0" w:space="0" w:color="auto"/>
        <w:bottom w:val="none" w:sz="0" w:space="0" w:color="auto"/>
        <w:right w:val="none" w:sz="0" w:space="0" w:color="auto"/>
      </w:divBdr>
    </w:div>
    <w:div w:id="8721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1395</Words>
  <Characters>7132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Chilmark Town Hall</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Melanie Becker</dc:creator>
  <cp:lastModifiedBy>Melanie Becker</cp:lastModifiedBy>
  <cp:revision>3</cp:revision>
  <cp:lastPrinted>2021-02-19T21:41:00Z</cp:lastPrinted>
  <dcterms:created xsi:type="dcterms:W3CDTF">2021-09-24T17:53:00Z</dcterms:created>
  <dcterms:modified xsi:type="dcterms:W3CDTF">2021-09-24T17:54:00Z</dcterms:modified>
</cp:coreProperties>
</file>