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7" w:rsidRDefault="00C156F9" w:rsidP="00A25337">
      <w:pPr>
        <w:ind w:left="2160" w:firstLine="720"/>
        <w:rPr>
          <w:rFonts w:ascii="Bookman Old Style" w:hAnsi="Bookman Old Style"/>
        </w:rPr>
      </w:pPr>
      <w:bookmarkStart w:id="0" w:name="_GoBack"/>
      <w:bookmarkEnd w:id="0"/>
      <w:r>
        <w:rPr>
          <w:rFonts w:ascii="Bookman Old Style" w:hAnsi="Bookman Old Style"/>
          <w:noProof/>
        </w:rPr>
        <mc:AlternateContent>
          <mc:Choice Requires="wpg">
            <w:drawing>
              <wp:anchor distT="0" distB="0" distL="114300" distR="114300" simplePos="0" relativeHeight="251659264" behindDoc="0" locked="0" layoutInCell="1" allowOverlap="1">
                <wp:simplePos x="0" y="0"/>
                <wp:positionH relativeFrom="column">
                  <wp:posOffset>2124075</wp:posOffset>
                </wp:positionH>
                <wp:positionV relativeFrom="paragraph">
                  <wp:posOffset>47625</wp:posOffset>
                </wp:positionV>
                <wp:extent cx="2152650" cy="1009650"/>
                <wp:effectExtent l="9525" t="9525"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009650"/>
                          <a:chOff x="5049" y="544"/>
                          <a:chExt cx="2448" cy="1476"/>
                        </a:xfrm>
                      </wpg:grpSpPr>
                      <wps:wsp>
                        <wps:cNvPr id="2" name="Text Box 7"/>
                        <wps:cNvSpPr txBox="1">
                          <a:spLocks noChangeArrowheads="1"/>
                        </wps:cNvSpPr>
                        <wps:spPr bwMode="auto">
                          <a:xfrm>
                            <a:off x="5049" y="544"/>
                            <a:ext cx="2448" cy="576"/>
                          </a:xfrm>
                          <a:prstGeom prst="rect">
                            <a:avLst/>
                          </a:prstGeom>
                          <a:solidFill>
                            <a:srgbClr val="000000"/>
                          </a:solidFill>
                          <a:ln w="9525">
                            <a:solidFill>
                              <a:srgbClr val="000000"/>
                            </a:solidFill>
                            <a:miter lim="800000"/>
                            <a:headEnd/>
                            <a:tailEnd/>
                          </a:ln>
                        </wps:spPr>
                        <wps:txb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5049" y="1444"/>
                            <a:ext cx="2448" cy="576"/>
                          </a:xfrm>
                          <a:prstGeom prst="rect">
                            <a:avLst/>
                          </a:prstGeom>
                          <a:solidFill>
                            <a:srgbClr val="000000"/>
                          </a:solidFill>
                          <a:ln w="9525">
                            <a:solidFill>
                              <a:srgbClr val="000000"/>
                            </a:solidFill>
                            <a:miter lim="800000"/>
                            <a:headEnd/>
                            <a:tailEnd/>
                          </a:ln>
                        </wps:spPr>
                        <wps:txb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5049" y="1152"/>
                            <a:ext cx="244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67.25pt;margin-top:3.75pt;width:169.5pt;height:79.5pt;z-index:251659264" coordorigin="5049,544" coordsize="244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">
                <v:shapetype id="_x0000_t202" coordsize="21600,21600" o:spt="202" path="m,l,21600r21600,l21600,xe">
                  <v:stroke joinstyle="miter"/>
                  <v:path gradientshapeok="t" o:connecttype="rect"/>
                </v:shapetype>
                <v:shape id="Text Box 7" o:spid="_x0000_s1027" type="#_x0000_t202" style="position:absolute;left:5049;top:5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hMIA&#10;AADaAAAADwAAAGRycy9kb3ducmV2LnhtbESPQYvCMBSE74L/ITzBm6Z6EOkapQiKl6LrKnp8NM+2&#10;2ryUJmrdX2+EhT0OM/MNM1u0phIPalxpWcFoGIEgzqwuOVdw+FkNpiCcR9ZYWSYFL3KwmHc7M4y1&#10;ffI3PfY+FwHCLkYFhfd1LKXLCjLohrYmDt7FNgZ9kE0udYPPADeVHEfRRBosOSwUWNOyoOy2vxsF&#10;2+NuurknrfXJ9Zyf1r/pIT2mSvV7bfIFwlPr/8N/7Y1WMIbP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EwgAAANoAAAAPAAAAAAAAAAAAAAAAAJgCAABkcnMvZG93&#10;bnJldi54bWxQSwUGAAAAAAQABAD1AAAAhwMAAAAA&#10;" fillcolor="black">
                  <v:textbo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v:textbox>
                </v:shape>
                <v:shape id="Text Box 8" o:spid="_x0000_s1028" type="#_x0000_t202" style="position:absolute;left:5049;top:14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KH8UA&#10;AADaAAAADwAAAGRycy9kb3ducmV2LnhtbESPQWvCQBSE74L/YXlCb2ZThSJpVgkFxUtotUp7fGRf&#10;k7TZtyG7Jml/vSsIPQ4z8w2TbkbTiJ46V1tW8BjFIIgLq2suFZzet/MVCOeRNTaWScEvOdisp5MU&#10;E20HPlB/9KUIEHYJKqi8bxMpXVGRQRfZljh4X7Yz6IPsSqk7HALcNHIRx0/SYM1hocKWXioqfo4X&#10;o+D1/LbaX7LR+uz7s/zY/eWn/Jwr9TAbs2cQnkb/H76391rBEm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YofxQAAANoAAAAPAAAAAAAAAAAAAAAAAJgCAABkcnMv&#10;ZG93bnJldi54bWxQSwUGAAAAAAQABAD1AAAAigMAAAAA&#10;" fillcolor="black">
                  <v:textbo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v:textbox>
                </v:shape>
                <v:shape id="Text Box 9" o:spid="_x0000_s1029" type="#_x0000_t202" style="position:absolute;left:5049;top:1152;width:244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v:textbox>
                </v:shape>
              </v:group>
            </w:pict>
          </mc:Fallback>
        </mc:AlternateContent>
      </w: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Pr="0090383F" w:rsidRDefault="00F668D9" w:rsidP="00A25337">
      <w:pPr>
        <w:spacing w:after="0"/>
        <w:jc w:val="center"/>
        <w:rPr>
          <w:rFonts w:ascii="Engravers MT" w:hAnsi="Engravers MT"/>
          <w:sz w:val="32"/>
          <w:szCs w:val="32"/>
        </w:rPr>
      </w:pPr>
      <w:r>
        <w:rPr>
          <w:rFonts w:ascii="Engravers MT" w:hAnsi="Engravers MT"/>
          <w:sz w:val="32"/>
          <w:szCs w:val="32"/>
        </w:rPr>
        <w:t>Minutes</w:t>
      </w:r>
    </w:p>
    <w:p w:rsidR="000C7FAD" w:rsidRDefault="0079452D" w:rsidP="00733B70">
      <w:pPr>
        <w:spacing w:after="0"/>
        <w:jc w:val="center"/>
        <w:rPr>
          <w:rFonts w:ascii="Engravers MT" w:hAnsi="Engravers MT"/>
          <w:sz w:val="32"/>
          <w:szCs w:val="32"/>
        </w:rPr>
      </w:pPr>
      <w:r>
        <w:rPr>
          <w:rFonts w:ascii="Engravers MT" w:hAnsi="Engravers MT"/>
          <w:sz w:val="32"/>
          <w:szCs w:val="32"/>
        </w:rPr>
        <w:t xml:space="preserve">Thursday, </w:t>
      </w:r>
      <w:r w:rsidR="00A63CE9">
        <w:rPr>
          <w:rFonts w:ascii="Engravers MT" w:hAnsi="Engravers MT"/>
          <w:sz w:val="32"/>
          <w:szCs w:val="32"/>
        </w:rPr>
        <w:t>March 16, 2017</w:t>
      </w:r>
    </w:p>
    <w:p w:rsidR="00733B70" w:rsidRDefault="00E131F5" w:rsidP="00733B70">
      <w:pPr>
        <w:spacing w:after="0"/>
        <w:jc w:val="center"/>
        <w:rPr>
          <w:rFonts w:ascii="Engravers MT" w:hAnsi="Engravers MT"/>
          <w:sz w:val="32"/>
          <w:szCs w:val="32"/>
        </w:rPr>
      </w:pPr>
      <w:r>
        <w:rPr>
          <w:rFonts w:ascii="Engravers MT" w:hAnsi="Engravers MT"/>
          <w:sz w:val="32"/>
          <w:szCs w:val="32"/>
        </w:rPr>
        <w:t xml:space="preserve"> </w:t>
      </w:r>
      <w:r w:rsidR="00733B70">
        <w:rPr>
          <w:rFonts w:ascii="Engravers MT" w:hAnsi="Engravers MT"/>
          <w:sz w:val="32"/>
          <w:szCs w:val="32"/>
        </w:rPr>
        <w:t>Public Safety Building – West Tisbury</w:t>
      </w:r>
    </w:p>
    <w:p w:rsidR="00C71B49" w:rsidRPr="00C71B49" w:rsidRDefault="00C71B49" w:rsidP="00733B70">
      <w:pPr>
        <w:spacing w:after="0"/>
        <w:jc w:val="center"/>
        <w:rPr>
          <w:rFonts w:ascii="Engravers MT" w:hAnsi="Engravers MT"/>
          <w:sz w:val="24"/>
          <w:szCs w:val="24"/>
        </w:rPr>
      </w:pPr>
      <w:r w:rsidRPr="00C71B49">
        <w:rPr>
          <w:rFonts w:ascii="Engravers MT" w:hAnsi="Engravers MT"/>
          <w:sz w:val="24"/>
          <w:szCs w:val="24"/>
        </w:rPr>
        <w:t>Approved April 20, 2017</w:t>
      </w:r>
    </w:p>
    <w:p w:rsidR="007B00D2" w:rsidRDefault="007B00D2" w:rsidP="00733B70">
      <w:pPr>
        <w:spacing w:after="0"/>
        <w:jc w:val="center"/>
        <w:rPr>
          <w:rFonts w:ascii="Engravers MT" w:hAnsi="Engravers MT"/>
          <w:sz w:val="32"/>
          <w:szCs w:val="32"/>
        </w:rPr>
      </w:pPr>
    </w:p>
    <w:p w:rsidR="00A53BBF" w:rsidRDefault="00A53BBF" w:rsidP="00A53BBF">
      <w:r>
        <w:t>Present:</w:t>
      </w:r>
      <w:r w:rsidR="007D0E54">
        <w:t xml:space="preserve">  </w:t>
      </w:r>
      <w:r>
        <w:t xml:space="preserve"> Eleanor Beth, Kevin Carey, Leslie Clapp, Betsy Corsiglia,  Cindy Doyle,  Jay Ferriter,  Karen Gear, Victoria Haeselbarth, Tom Hallahan,  Mary Holmes, Sarah Kuh,  Robert Laskowski, Marina Lent, Patsy McCornack, Bob Moore, Paddy Moore,  Kathleen Perrotta, Dan Pesch, Lena Prisco,  Dean Rosenthal, Kathleen Samways, Sue Sanford,  Myra Stark, Karen Tewhey, Ray Whittaker, Berta Giles Welch, Mary Jane Williams</w:t>
      </w:r>
    </w:p>
    <w:p w:rsidR="00501F11" w:rsidRPr="003A5779" w:rsidRDefault="00A53BBF" w:rsidP="00501F11">
      <w:pPr>
        <w:pStyle w:val="ListParagraph"/>
        <w:ind w:left="360"/>
        <w:rPr>
          <w:rFonts w:ascii="Calibri" w:hAnsi="Calibri" w:cs="Calibri"/>
          <w:sz w:val="22"/>
        </w:rPr>
      </w:pPr>
      <w:r w:rsidRPr="003A5779">
        <w:rPr>
          <w:rFonts w:ascii="Calibri" w:hAnsi="Calibri" w:cs="Calibri"/>
          <w:sz w:val="22"/>
        </w:rPr>
        <w:t>Guests:</w:t>
      </w:r>
      <w:r w:rsidR="00501F11" w:rsidRPr="003A5779">
        <w:rPr>
          <w:rFonts w:ascii="Calibri" w:hAnsi="Calibri" w:cs="Calibri"/>
          <w:sz w:val="22"/>
        </w:rPr>
        <w:t xml:space="preserve"> Sheila Schapiro, Terry Young, </w:t>
      </w:r>
      <w:r w:rsidR="007C49E7" w:rsidRPr="003A5779">
        <w:rPr>
          <w:rFonts w:ascii="Calibri" w:hAnsi="Calibri" w:cs="Calibri"/>
          <w:sz w:val="22"/>
        </w:rPr>
        <w:t>Liz Sanderman, Melanie Parrish</w:t>
      </w:r>
    </w:p>
    <w:p w:rsidR="00A53BBF" w:rsidRPr="00A53BBF" w:rsidRDefault="00A53BBF" w:rsidP="00A53BBF"/>
    <w:p w:rsidR="00163F1A" w:rsidRDefault="00E07BC5" w:rsidP="00A25337">
      <w:pPr>
        <w:spacing w:after="0"/>
        <w:rPr>
          <w:rFonts w:ascii="Bookman Old Style" w:hAnsi="Bookman Old Style"/>
          <w:sz w:val="24"/>
          <w:szCs w:val="24"/>
        </w:rPr>
      </w:pPr>
      <w:r>
        <w:rPr>
          <w:rFonts w:ascii="Bookman Old Style" w:hAnsi="Bookman Old Style"/>
          <w:sz w:val="24"/>
          <w:szCs w:val="24"/>
        </w:rPr>
        <w:t>7:30</w:t>
      </w:r>
      <w:r w:rsidR="006A7021">
        <w:rPr>
          <w:rFonts w:ascii="Bookman Old Style" w:hAnsi="Bookman Old Style"/>
          <w:sz w:val="24"/>
          <w:szCs w:val="24"/>
        </w:rPr>
        <w:t xml:space="preserve"> </w:t>
      </w:r>
      <w:r w:rsidR="00D51FFB">
        <w:rPr>
          <w:rFonts w:ascii="Bookman Old Style" w:hAnsi="Bookman Old Style"/>
          <w:sz w:val="24"/>
          <w:szCs w:val="24"/>
        </w:rPr>
        <w:t>AM</w:t>
      </w:r>
      <w:r>
        <w:rPr>
          <w:rFonts w:ascii="Bookman Old Style" w:hAnsi="Bookman Old Style"/>
          <w:sz w:val="24"/>
          <w:szCs w:val="24"/>
        </w:rPr>
        <w:t xml:space="preserve"> </w:t>
      </w:r>
      <w:r w:rsidR="00A25337" w:rsidRPr="00F505E4">
        <w:rPr>
          <w:rFonts w:ascii="Bookman Old Style" w:hAnsi="Bookman Old Style"/>
          <w:sz w:val="24"/>
          <w:szCs w:val="24"/>
        </w:rPr>
        <w:t xml:space="preserve"> </w:t>
      </w:r>
      <w:r w:rsidR="005723E5">
        <w:rPr>
          <w:rFonts w:ascii="Bookman Old Style" w:hAnsi="Bookman Old Style"/>
          <w:sz w:val="24"/>
          <w:szCs w:val="24"/>
        </w:rPr>
        <w:t xml:space="preserve">     </w:t>
      </w:r>
      <w:r w:rsidR="007E0D55">
        <w:rPr>
          <w:rFonts w:ascii="Bookman Old Style" w:hAnsi="Bookman Old Style"/>
          <w:sz w:val="24"/>
          <w:szCs w:val="24"/>
        </w:rPr>
        <w:t>Welcome</w:t>
      </w:r>
      <w:r w:rsidR="008B6990">
        <w:rPr>
          <w:rFonts w:ascii="Bookman Old Style" w:hAnsi="Bookman Old Style"/>
          <w:sz w:val="24"/>
          <w:szCs w:val="24"/>
        </w:rPr>
        <w:t xml:space="preserve"> </w:t>
      </w:r>
    </w:p>
    <w:p w:rsidR="00501F11" w:rsidRPr="00501F11" w:rsidRDefault="00501F11" w:rsidP="00A25337">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501F11">
        <w:rPr>
          <w:rFonts w:ascii="Bookman Old Style" w:hAnsi="Bookman Old Style"/>
          <w:sz w:val="24"/>
          <w:szCs w:val="24"/>
        </w:rPr>
        <w:t>Jay Ferriter chaired the meeting in Charlie Hodge’s absence</w:t>
      </w:r>
    </w:p>
    <w:p w:rsidR="007B00D2" w:rsidRDefault="00501F11" w:rsidP="00A25337">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M</w:t>
      </w:r>
      <w:r w:rsidRPr="00501F11">
        <w:rPr>
          <w:rFonts w:ascii="Bookman Old Style" w:hAnsi="Bookman Old Style"/>
          <w:sz w:val="24"/>
          <w:szCs w:val="24"/>
        </w:rPr>
        <w:t>inutes of the February meeting were approved</w:t>
      </w:r>
      <w:r>
        <w:rPr>
          <w:rFonts w:ascii="Bookman Old Style" w:hAnsi="Bookman Old Style"/>
          <w:sz w:val="24"/>
          <w:szCs w:val="24"/>
        </w:rPr>
        <w:t>.</w:t>
      </w:r>
    </w:p>
    <w:p w:rsidR="00501F11" w:rsidRDefault="00501F11" w:rsidP="00A25337">
      <w:pPr>
        <w:spacing w:after="0"/>
        <w:rPr>
          <w:rFonts w:ascii="Bookman Old Style" w:hAnsi="Bookman Old Style"/>
          <w:sz w:val="24"/>
          <w:szCs w:val="24"/>
        </w:rPr>
      </w:pPr>
    </w:p>
    <w:p w:rsidR="00501F11" w:rsidRDefault="00501F11" w:rsidP="00501F11">
      <w:pPr>
        <w:spacing w:after="0"/>
      </w:pPr>
      <w:r>
        <w:rPr>
          <w:rFonts w:ascii="Bookman Old Style" w:hAnsi="Bookman Old Style"/>
          <w:sz w:val="24"/>
          <w:szCs w:val="24"/>
        </w:rPr>
        <w:t>7:35 AM</w:t>
      </w:r>
      <w:r>
        <w:rPr>
          <w:rFonts w:ascii="Bookman Old Style" w:hAnsi="Bookman Old Style"/>
          <w:sz w:val="24"/>
          <w:szCs w:val="24"/>
        </w:rPr>
        <w:tab/>
      </w:r>
      <w:r w:rsidR="007E0D55">
        <w:rPr>
          <w:rFonts w:ascii="Bookman Old Style" w:hAnsi="Bookman Old Style"/>
          <w:sz w:val="24"/>
          <w:szCs w:val="24"/>
        </w:rPr>
        <w:t xml:space="preserve"> </w:t>
      </w:r>
      <w:r w:rsidR="00AB5D37">
        <w:rPr>
          <w:rFonts w:ascii="Bookman Old Style" w:hAnsi="Bookman Old Style"/>
          <w:sz w:val="24"/>
          <w:szCs w:val="24"/>
        </w:rPr>
        <w:t>Introduction of New Health Council Members-</w:t>
      </w:r>
      <w:r w:rsidR="00AB5D37" w:rsidRPr="00AB5D37">
        <w:rPr>
          <w:rFonts w:ascii="Goudy Old Style" w:hAnsi="Goudy Old Style"/>
        </w:rPr>
        <w:t xml:space="preserve"> </w:t>
      </w:r>
      <w:r>
        <w:rPr>
          <w:rFonts w:ascii="Bookman Old Style" w:hAnsi="Bookman Old Style"/>
          <w:sz w:val="24"/>
          <w:szCs w:val="24"/>
        </w:rPr>
        <w:t>Jay introduced new Health Council Members:</w:t>
      </w:r>
      <w:r w:rsidRPr="00501F11">
        <w:t xml:space="preserve"> </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Mary Jane Williams</w:t>
      </w:r>
      <w:r w:rsidRPr="00537F45">
        <w:rPr>
          <w:rFonts w:ascii="Bookman Old Style" w:hAnsi="Bookman Old Style"/>
        </w:rPr>
        <w:t>, PhD, RN, MS – retired nurse educator, relocated from Connecticut</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Bob Moore</w:t>
      </w:r>
      <w:r w:rsidRPr="00537F45">
        <w:rPr>
          <w:rFonts w:ascii="Bookman Old Style" w:hAnsi="Bookman Old Style"/>
        </w:rPr>
        <w:t xml:space="preserve"> – head of the Martha’s Vineyard Charter School, 19 year resident of Martha’s Vineyard, served as a Peace Corps member in Tunisia and Brazil</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Kathleen Perrotta</w:t>
      </w:r>
      <w:r w:rsidRPr="00537F45">
        <w:rPr>
          <w:rFonts w:ascii="Bookman Old Style" w:hAnsi="Bookman Old Style"/>
        </w:rPr>
        <w:t xml:space="preserve"> – long-term resident of Martha’s Vineyard, leader of wellness program at the Regional High School</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Karen Tewkey</w:t>
      </w:r>
      <w:r w:rsidRPr="00537F45">
        <w:rPr>
          <w:rFonts w:ascii="Bookman Old Style" w:hAnsi="Bookman Old Style"/>
        </w:rPr>
        <w:t>-- County Coordinator of Homeless Prevention Services</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Tom Hallahan</w:t>
      </w:r>
      <w:r w:rsidRPr="00537F45">
        <w:rPr>
          <w:rFonts w:ascii="Bookman Old Style" w:hAnsi="Bookman Old Style"/>
        </w:rPr>
        <w:t xml:space="preserve"> – </w:t>
      </w:r>
      <w:r w:rsidR="00A61C5E">
        <w:rPr>
          <w:rFonts w:ascii="Bookman Old Style" w:hAnsi="Bookman Old Style"/>
        </w:rPr>
        <w:t xml:space="preserve">Executive Director of the Hospice of Martha’s Vineyard, </w:t>
      </w:r>
      <w:r w:rsidRPr="00537F45">
        <w:rPr>
          <w:rFonts w:ascii="Bookman Old Style" w:hAnsi="Bookman Old Style"/>
        </w:rPr>
        <w:t>long-term vineyard resident, executive director of Hospice of Martha’s Vineyard, former County Commissioner, audiologist by training</w:t>
      </w:r>
    </w:p>
    <w:p w:rsidR="00501F11" w:rsidRPr="00537F45" w:rsidRDefault="00501F11" w:rsidP="00501F11">
      <w:pPr>
        <w:pStyle w:val="ListParagraph"/>
        <w:numPr>
          <w:ilvl w:val="1"/>
          <w:numId w:val="11"/>
        </w:numPr>
        <w:rPr>
          <w:rFonts w:ascii="Bookman Old Style" w:hAnsi="Bookman Old Style"/>
        </w:rPr>
      </w:pPr>
      <w:r w:rsidRPr="00537F45">
        <w:rPr>
          <w:rFonts w:ascii="Bookman Old Style" w:hAnsi="Bookman Old Style"/>
          <w:b/>
        </w:rPr>
        <w:t>Lena Prisco PhD</w:t>
      </w:r>
      <w:r w:rsidRPr="00537F45">
        <w:rPr>
          <w:rFonts w:ascii="Bookman Old Style" w:hAnsi="Bookman Old Style"/>
        </w:rPr>
        <w:t xml:space="preserve"> – nine year resident of Martha’s Vineyard, background in clinical/laboratory research, </w:t>
      </w:r>
      <w:r w:rsidR="00A61C5E">
        <w:rPr>
          <w:rFonts w:ascii="Bookman Old Style" w:hAnsi="Bookman Old Style"/>
        </w:rPr>
        <w:t xml:space="preserve">former </w:t>
      </w:r>
      <w:r w:rsidRPr="00537F45">
        <w:rPr>
          <w:rFonts w:ascii="Bookman Old Style" w:hAnsi="Bookman Old Style"/>
        </w:rPr>
        <w:t>director of clinical laboratory at Martha’s Vineyard Hospital</w:t>
      </w:r>
      <w:r w:rsidR="00A61C5E">
        <w:rPr>
          <w:rFonts w:ascii="Bookman Old Style" w:hAnsi="Bookman Old Style"/>
        </w:rPr>
        <w:t xml:space="preserve"> and </w:t>
      </w:r>
    </w:p>
    <w:p w:rsidR="00BE4E18" w:rsidRDefault="00BE4E18" w:rsidP="00BE4E18">
      <w:pPr>
        <w:spacing w:after="0"/>
        <w:ind w:left="1440" w:hanging="1440"/>
        <w:rPr>
          <w:rFonts w:ascii="Bookman Old Style" w:hAnsi="Bookman Old Style"/>
          <w:sz w:val="24"/>
          <w:szCs w:val="24"/>
        </w:rPr>
      </w:pPr>
    </w:p>
    <w:p w:rsidR="00537F45" w:rsidRPr="00537F45" w:rsidRDefault="0079452D" w:rsidP="00537F45">
      <w:pPr>
        <w:numPr>
          <w:ilvl w:val="0"/>
          <w:numId w:val="11"/>
        </w:numPr>
        <w:spacing w:after="0"/>
        <w:rPr>
          <w:rFonts w:ascii="Bookman Old Style" w:hAnsi="Bookman Old Style"/>
          <w:sz w:val="24"/>
          <w:szCs w:val="24"/>
        </w:rPr>
      </w:pPr>
      <w:r>
        <w:rPr>
          <w:rFonts w:ascii="Bookman Old Style" w:hAnsi="Bookman Old Style"/>
          <w:sz w:val="24"/>
          <w:szCs w:val="24"/>
        </w:rPr>
        <w:t>7:</w:t>
      </w:r>
      <w:r w:rsidR="003659E2">
        <w:rPr>
          <w:rFonts w:ascii="Bookman Old Style" w:hAnsi="Bookman Old Style"/>
          <w:sz w:val="24"/>
          <w:szCs w:val="24"/>
        </w:rPr>
        <w:t>50</w:t>
      </w:r>
      <w:r>
        <w:rPr>
          <w:rFonts w:ascii="Bookman Old Style" w:hAnsi="Bookman Old Style"/>
          <w:sz w:val="24"/>
          <w:szCs w:val="24"/>
        </w:rPr>
        <w:t>AM</w:t>
      </w:r>
      <w:r w:rsidR="008B6990">
        <w:rPr>
          <w:rFonts w:ascii="Bookman Old Style" w:hAnsi="Bookman Old Style"/>
          <w:sz w:val="24"/>
          <w:szCs w:val="24"/>
        </w:rPr>
        <w:t xml:space="preserve">      </w:t>
      </w:r>
      <w:r w:rsidR="00BE4E18" w:rsidRPr="00537F45">
        <w:rPr>
          <w:rFonts w:ascii="Bookman Old Style" w:hAnsi="Bookman Old Style"/>
          <w:sz w:val="24"/>
          <w:szCs w:val="24"/>
        </w:rPr>
        <w:t xml:space="preserve">Summary of Health Council Committees Charters </w:t>
      </w:r>
      <w:r w:rsidR="00537F45" w:rsidRPr="00537F45">
        <w:rPr>
          <w:rFonts w:ascii="Bookman Old Style" w:hAnsi="Bookman Old Style"/>
          <w:sz w:val="24"/>
          <w:szCs w:val="24"/>
        </w:rPr>
        <w:t>the Chairs of the health Council committees and workgroups gave a brief overview of their group’s work:</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Substance Misuse Disorder Committee</w:t>
      </w:r>
      <w:r w:rsidRPr="00537F45">
        <w:rPr>
          <w:rFonts w:ascii="Bookman Old Style" w:hAnsi="Bookman Old Style"/>
          <w:sz w:val="24"/>
          <w:szCs w:val="24"/>
        </w:rPr>
        <w:t xml:space="preserve"> – Marina Lent gave a brief update with a focus on the efforts of the committee to collect real-time data to assist in the prevention and treatment efforts; Marina will distribute a summary of the data collection efforts to date</w:t>
      </w:r>
      <w:r>
        <w:rPr>
          <w:rFonts w:ascii="Bookman Old Style" w:hAnsi="Bookman Old Style"/>
          <w:sz w:val="24"/>
          <w:szCs w:val="24"/>
        </w:rPr>
        <w:t>.</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Youth Task Force</w:t>
      </w:r>
      <w:r w:rsidRPr="00537F45">
        <w:rPr>
          <w:rFonts w:ascii="Bookman Old Style" w:hAnsi="Bookman Old Style"/>
          <w:sz w:val="24"/>
          <w:szCs w:val="24"/>
        </w:rPr>
        <w:t xml:space="preserve"> – Cindy Doyle gave a brief overview of the group (the youth task force’s report to the Council, made last meeting, was distributed with the February minutes)</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Communication Workgroup</w:t>
      </w:r>
      <w:r w:rsidRPr="00537F45">
        <w:rPr>
          <w:rFonts w:ascii="Bookman Old Style" w:hAnsi="Bookman Old Style"/>
          <w:sz w:val="24"/>
          <w:szCs w:val="24"/>
        </w:rPr>
        <w:t xml:space="preserve">-- Victoria Hasselbarth updated the group on efforts to develop a website. The website strategy has two parts: an update of the Health Council’s presence on the county website and the development of a specific new website for external communication with the community. Both efforts are proceeding well. A preliminary design for the outreach website will be reviewed by the coordinating committee and </w:t>
      </w:r>
      <w:r w:rsidRPr="00537F45">
        <w:rPr>
          <w:rFonts w:ascii="Bookman Old Style" w:hAnsi="Bookman Old Style"/>
          <w:b/>
          <w:sz w:val="24"/>
          <w:szCs w:val="24"/>
        </w:rPr>
        <w:t xml:space="preserve">presented to the Health Council at its next meeting. </w:t>
      </w:r>
      <w:r w:rsidRPr="00537F45">
        <w:rPr>
          <w:rFonts w:ascii="Bookman Old Style" w:hAnsi="Bookman Old Style"/>
          <w:sz w:val="24"/>
          <w:szCs w:val="24"/>
        </w:rPr>
        <w:t>Additionally a monthly newspaper column is in development</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Vineyard Health Care Access</w:t>
      </w:r>
      <w:r w:rsidRPr="00537F45">
        <w:rPr>
          <w:rFonts w:ascii="Bookman Old Style" w:hAnsi="Bookman Old Style"/>
          <w:sz w:val="24"/>
          <w:szCs w:val="24"/>
        </w:rPr>
        <w:t xml:space="preserve"> – Sarah Kuh gave a brief the history of the Vineyard Health Care Access. This program which has been in existence 19 years, works to pair vineyard residents with healthcare insurance and services that they need. Vineyard Health Care Access as an advisory board and also oversight members. Its range of services includes access to health care, dental care housing and senior citizen issues.</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Nominating Committee</w:t>
      </w:r>
      <w:r w:rsidRPr="00537F45">
        <w:rPr>
          <w:rFonts w:ascii="Bookman Old Style" w:hAnsi="Bookman Old Style"/>
          <w:sz w:val="24"/>
          <w:szCs w:val="24"/>
        </w:rPr>
        <w:t xml:space="preserve">-- The Nominating Committee meets to recommend new members for the Health Council and recommends membership on the Coordinating Committee </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Rural Scholars</w:t>
      </w:r>
      <w:r w:rsidRPr="00537F45">
        <w:rPr>
          <w:rFonts w:ascii="Bookman Old Style" w:hAnsi="Bookman Old Style"/>
          <w:sz w:val="24"/>
          <w:szCs w:val="24"/>
        </w:rPr>
        <w:t xml:space="preserve"> – Dan Pesch briefly describe the rural scholars program. He noted that new proposals are currently being solicited. At present there has been expressed interests by cancer care, women’s health services healthy aging Martha’s Vineyard, Veterans affairs and the Wampanoag tribe. A list of proposals will be completed by July and submitted to the University of Massachusetts medical school for review during the summer. </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Oral Health Care Workgroup</w:t>
      </w:r>
      <w:r w:rsidRPr="00537F45">
        <w:rPr>
          <w:rFonts w:ascii="Bookman Old Style" w:hAnsi="Bookman Old Style"/>
          <w:sz w:val="24"/>
          <w:szCs w:val="24"/>
        </w:rPr>
        <w:t>-</w:t>
      </w:r>
      <w:r>
        <w:rPr>
          <w:rFonts w:ascii="Bookman Old Style" w:hAnsi="Bookman Old Style"/>
          <w:sz w:val="24"/>
          <w:szCs w:val="24"/>
        </w:rPr>
        <w:t xml:space="preserve"> Karen G</w:t>
      </w:r>
      <w:r w:rsidRPr="00537F45">
        <w:rPr>
          <w:rFonts w:ascii="Bookman Old Style" w:hAnsi="Bookman Old Style"/>
          <w:sz w:val="24"/>
          <w:szCs w:val="24"/>
        </w:rPr>
        <w:t xml:space="preserve">ear describe the work of the workgroup. Current concerns are access to dental care for the elderly the uninsured and the underinsured. In addition we workgroup is addressing concerns over the lack of specialty dental care on Martha’s </w:t>
      </w:r>
      <w:r w:rsidRPr="00537F45">
        <w:rPr>
          <w:rFonts w:ascii="Bookman Old Style" w:hAnsi="Bookman Old Style"/>
          <w:sz w:val="24"/>
          <w:szCs w:val="24"/>
        </w:rPr>
        <w:lastRenderedPageBreak/>
        <w:t xml:space="preserve">Vineyard. Finally they are discussing the issue of fluoridation. Currently only Oak Bluffs has fluorinated water among the Island’s towns.  </w:t>
      </w:r>
    </w:p>
    <w:p w:rsidR="00537F45" w:rsidRPr="00537F45" w:rsidRDefault="00537F45" w:rsidP="00537F45">
      <w:pPr>
        <w:numPr>
          <w:ilvl w:val="1"/>
          <w:numId w:val="11"/>
        </w:numPr>
        <w:spacing w:after="0"/>
        <w:rPr>
          <w:rFonts w:ascii="Bookman Old Style" w:hAnsi="Bookman Old Style"/>
          <w:sz w:val="24"/>
          <w:szCs w:val="24"/>
        </w:rPr>
      </w:pPr>
      <w:r w:rsidRPr="00537F45">
        <w:rPr>
          <w:rFonts w:ascii="Bookman Old Style" w:hAnsi="Bookman Old Style"/>
          <w:b/>
          <w:sz w:val="24"/>
          <w:szCs w:val="24"/>
        </w:rPr>
        <w:t xml:space="preserve">Healthy aging Martha’s Vineyard-- </w:t>
      </w:r>
      <w:r w:rsidRPr="00537F45">
        <w:rPr>
          <w:rFonts w:ascii="Bookman Old Style" w:hAnsi="Bookman Old Style"/>
          <w:sz w:val="24"/>
          <w:szCs w:val="24"/>
        </w:rPr>
        <w:t>Paddy Moore gave an overview of the history of healthy aging Martha’s Vineyard and its work so far. (A more complete description was presented in February’s Council meeting and included in the minutes.</w:t>
      </w:r>
    </w:p>
    <w:p w:rsidR="00537F45" w:rsidRPr="00537F45" w:rsidRDefault="00537F45" w:rsidP="00537F45">
      <w:pPr>
        <w:spacing w:after="0"/>
        <w:ind w:left="1080"/>
        <w:rPr>
          <w:rFonts w:ascii="Bookman Old Style" w:hAnsi="Bookman Old Style"/>
          <w:sz w:val="24"/>
          <w:szCs w:val="24"/>
        </w:rPr>
      </w:pPr>
    </w:p>
    <w:p w:rsidR="003659E2" w:rsidRDefault="003659E2" w:rsidP="00537F45">
      <w:pPr>
        <w:spacing w:after="0"/>
        <w:rPr>
          <w:rFonts w:ascii="Bookman Old Style" w:hAnsi="Bookman Old Style"/>
          <w:sz w:val="24"/>
          <w:szCs w:val="24"/>
        </w:rPr>
      </w:pPr>
    </w:p>
    <w:p w:rsidR="003659E2" w:rsidRDefault="003659E2" w:rsidP="003659E2">
      <w:pPr>
        <w:spacing w:after="0"/>
        <w:rPr>
          <w:rFonts w:ascii="Bookman Old Style" w:hAnsi="Bookman Old Style"/>
          <w:sz w:val="24"/>
          <w:szCs w:val="24"/>
        </w:rPr>
      </w:pPr>
    </w:p>
    <w:p w:rsidR="00693BA6" w:rsidRPr="00693BA6" w:rsidRDefault="008D302B" w:rsidP="00693BA6">
      <w:pPr>
        <w:pStyle w:val="ListParagraph"/>
        <w:ind w:left="360"/>
        <w:rPr>
          <w:rFonts w:ascii="Bookman Old Style" w:hAnsi="Bookman Old Style"/>
          <w:i/>
          <w:szCs w:val="24"/>
        </w:rPr>
      </w:pPr>
      <w:r>
        <w:rPr>
          <w:rFonts w:ascii="Bookman Old Style" w:hAnsi="Bookman Old Style"/>
          <w:szCs w:val="24"/>
        </w:rPr>
        <w:t>8:15 AM</w:t>
      </w:r>
      <w:r w:rsidR="003659E2">
        <w:rPr>
          <w:rFonts w:ascii="Bookman Old Style" w:hAnsi="Bookman Old Style"/>
          <w:szCs w:val="24"/>
        </w:rPr>
        <w:tab/>
      </w:r>
      <w:r w:rsidR="00537F45" w:rsidRPr="00537F45">
        <w:rPr>
          <w:rFonts w:ascii="Bookman Old Style" w:hAnsi="Bookman Old Style"/>
          <w:b/>
          <w:szCs w:val="24"/>
        </w:rPr>
        <w:t xml:space="preserve">Health Issue Discussion: </w:t>
      </w:r>
      <w:r w:rsidR="00537F45" w:rsidRPr="00537F45">
        <w:rPr>
          <w:rFonts w:ascii="Bookman Old Style" w:hAnsi="Bookman Old Style"/>
          <w:b/>
          <w:i/>
          <w:szCs w:val="24"/>
        </w:rPr>
        <w:t>Community</w:t>
      </w:r>
      <w:r w:rsidR="00693BA6">
        <w:rPr>
          <w:rFonts w:ascii="Bookman Old Style" w:hAnsi="Bookman Old Style"/>
          <w:b/>
          <w:i/>
          <w:szCs w:val="24"/>
        </w:rPr>
        <w:t>-</w:t>
      </w:r>
      <w:r w:rsidR="00537F45" w:rsidRPr="00537F45">
        <w:rPr>
          <w:rFonts w:ascii="Bookman Old Style" w:hAnsi="Bookman Old Style"/>
          <w:b/>
          <w:i/>
          <w:szCs w:val="24"/>
        </w:rPr>
        <w:t>wide Initiative – Advanced Directives, Management of Choices concerning Chronic Illness and End-Of-Life Care</w:t>
      </w:r>
    </w:p>
    <w:p w:rsidR="00537F45" w:rsidRPr="00537F45" w:rsidRDefault="00537F45" w:rsidP="00693BA6">
      <w:pPr>
        <w:pStyle w:val="ListParagraph"/>
        <w:numPr>
          <w:ilvl w:val="0"/>
          <w:numId w:val="11"/>
        </w:numPr>
        <w:rPr>
          <w:rFonts w:ascii="Bookman Old Style" w:hAnsi="Bookman Old Style"/>
          <w:i/>
          <w:szCs w:val="24"/>
        </w:rPr>
      </w:pPr>
      <w:r w:rsidRPr="00537F45">
        <w:rPr>
          <w:rFonts w:ascii="Bookman Old Style" w:hAnsi="Bookman Old Style"/>
          <w:i/>
          <w:szCs w:val="24"/>
        </w:rPr>
        <w:t xml:space="preserve"> </w:t>
      </w:r>
      <w:r w:rsidRPr="00693BA6">
        <w:rPr>
          <w:rFonts w:ascii="Bookman Old Style" w:hAnsi="Bookman Old Style"/>
          <w:szCs w:val="24"/>
        </w:rPr>
        <w:t xml:space="preserve">Paddy </w:t>
      </w:r>
      <w:r w:rsidR="00693BA6">
        <w:rPr>
          <w:rFonts w:ascii="Bookman Old Style" w:hAnsi="Bookman Old Style"/>
          <w:szCs w:val="24"/>
        </w:rPr>
        <w:t>Moore, the Chair of Healthy A</w:t>
      </w:r>
      <w:r w:rsidRPr="00537F45">
        <w:rPr>
          <w:rFonts w:ascii="Bookman Old Style" w:hAnsi="Bookman Old Style"/>
          <w:szCs w:val="24"/>
        </w:rPr>
        <w:t>ging Martha’s Vineyard, led health Council members in a discussion concerning a potential communitywide effort to increase</w:t>
      </w:r>
      <w:r w:rsidR="00DD05CF">
        <w:rPr>
          <w:rFonts w:ascii="Bookman Old Style" w:hAnsi="Bookman Old Style"/>
          <w:szCs w:val="24"/>
        </w:rPr>
        <w:t xml:space="preserve"> the</w:t>
      </w:r>
      <w:r w:rsidRPr="00537F45">
        <w:rPr>
          <w:rFonts w:ascii="Bookman Old Style" w:hAnsi="Bookman Old Style"/>
          <w:szCs w:val="24"/>
        </w:rPr>
        <w:t xml:space="preserve"> awareness and use of advanced directives </w:t>
      </w:r>
      <w:r w:rsidR="00DD05CF">
        <w:rPr>
          <w:rFonts w:ascii="Bookman Old Style" w:hAnsi="Bookman Old Style"/>
          <w:szCs w:val="24"/>
        </w:rPr>
        <w:t>in</w:t>
      </w:r>
      <w:r w:rsidRPr="00537F45">
        <w:rPr>
          <w:rFonts w:ascii="Bookman Old Style" w:hAnsi="Bookman Old Style"/>
          <w:szCs w:val="24"/>
        </w:rPr>
        <w:t xml:space="preserve"> end-of-life care.</w:t>
      </w:r>
      <w:r w:rsidR="00DD05CF">
        <w:rPr>
          <w:rFonts w:ascii="Bookman Old Style" w:hAnsi="Bookman Old Style"/>
          <w:szCs w:val="24"/>
        </w:rPr>
        <w:t xml:space="preserve"> </w:t>
      </w:r>
      <w:r w:rsidRPr="00537F45">
        <w:rPr>
          <w:rFonts w:ascii="Bookman Old Style" w:hAnsi="Bookman Old Style"/>
          <w:szCs w:val="24"/>
        </w:rPr>
        <w:t xml:space="preserve"> She pointed out that while the rapid increase in older adults living a Martha’s Vineyard makes </w:t>
      </w:r>
      <w:r w:rsidR="00DD05CF">
        <w:rPr>
          <w:rFonts w:ascii="Bookman Old Style" w:hAnsi="Bookman Old Style"/>
          <w:szCs w:val="24"/>
        </w:rPr>
        <w:t>“</w:t>
      </w:r>
      <w:r w:rsidRPr="00537F45">
        <w:rPr>
          <w:rFonts w:ascii="Bookman Old Style" w:hAnsi="Bookman Old Style"/>
          <w:szCs w:val="24"/>
        </w:rPr>
        <w:t>conversations” conversations concerning end-of-life care particularly relevant to Martha’s Vineyard</w:t>
      </w:r>
      <w:r w:rsidR="00DD05CF">
        <w:rPr>
          <w:rFonts w:ascii="Bookman Old Style" w:hAnsi="Bookman Old Style"/>
          <w:szCs w:val="24"/>
        </w:rPr>
        <w:t>,</w:t>
      </w:r>
      <w:r w:rsidRPr="00537F45">
        <w:rPr>
          <w:rFonts w:ascii="Bookman Old Style" w:hAnsi="Bookman Old Style"/>
          <w:szCs w:val="24"/>
        </w:rPr>
        <w:t xml:space="preserve"> </w:t>
      </w:r>
      <w:r w:rsidR="00DD05CF">
        <w:rPr>
          <w:rFonts w:ascii="Bookman Old Style" w:hAnsi="Bookman Old Style"/>
          <w:szCs w:val="24"/>
        </w:rPr>
        <w:t xml:space="preserve">in fact, </w:t>
      </w:r>
      <w:r w:rsidRPr="00537F45">
        <w:rPr>
          <w:rFonts w:ascii="Bookman Old Style" w:hAnsi="Bookman Old Style"/>
          <w:szCs w:val="24"/>
        </w:rPr>
        <w:t>the issue knows no age limits. She related the history of La Crosse Wisconsin</w:t>
      </w:r>
      <w:r w:rsidR="00DD05CF">
        <w:rPr>
          <w:rFonts w:ascii="Bookman Old Style" w:hAnsi="Bookman Old Style"/>
          <w:szCs w:val="24"/>
        </w:rPr>
        <w:t xml:space="preserve"> which engaged its community in similar discussions in the mid-1990s. </w:t>
      </w:r>
      <w:r w:rsidRPr="00537F45">
        <w:rPr>
          <w:rFonts w:ascii="Bookman Old Style" w:hAnsi="Bookman Old Style"/>
          <w:szCs w:val="24"/>
        </w:rPr>
        <w:t>This resulted in 96% of individuals having advanced directives. She reported that the effort took some three years to organize and require the broad cooperation</w:t>
      </w:r>
      <w:r w:rsidR="00DD05CF">
        <w:rPr>
          <w:rFonts w:ascii="Bookman Old Style" w:hAnsi="Bookman Old Style"/>
          <w:szCs w:val="24"/>
        </w:rPr>
        <w:t xml:space="preserve"> across</w:t>
      </w:r>
      <w:r w:rsidRPr="00537F45">
        <w:rPr>
          <w:rFonts w:ascii="Bookman Old Style" w:hAnsi="Bookman Old Style"/>
          <w:szCs w:val="24"/>
        </w:rPr>
        <w:t xml:space="preserve"> the community. In Massachusetts a statewide coalition to transform the care of severe illness has been established. Th</w:t>
      </w:r>
      <w:r w:rsidR="00DD05CF">
        <w:rPr>
          <w:rFonts w:ascii="Bookman Old Style" w:hAnsi="Bookman Old Style"/>
          <w:szCs w:val="24"/>
        </w:rPr>
        <w:t>is</w:t>
      </w:r>
      <w:r w:rsidRPr="00537F45">
        <w:rPr>
          <w:rFonts w:ascii="Bookman Old Style" w:hAnsi="Bookman Old Style"/>
          <w:szCs w:val="24"/>
        </w:rPr>
        <w:t xml:space="preserve"> effort has supported the implementation of “The Conversation Project” </w:t>
      </w:r>
      <w:r w:rsidR="00DD05CF">
        <w:rPr>
          <w:rFonts w:ascii="Bookman Old Style" w:hAnsi="Bookman Old Style"/>
          <w:szCs w:val="24"/>
        </w:rPr>
        <w:t>sponsored by the Institute for Healthcare I</w:t>
      </w:r>
      <w:r w:rsidRPr="00537F45">
        <w:rPr>
          <w:rFonts w:ascii="Bookman Old Style" w:hAnsi="Bookman Old Style"/>
          <w:szCs w:val="24"/>
        </w:rPr>
        <w:t>mprovement. Th</w:t>
      </w:r>
      <w:r w:rsidR="00DD05CF">
        <w:rPr>
          <w:rFonts w:ascii="Bookman Old Style" w:hAnsi="Bookman Old Style"/>
          <w:szCs w:val="24"/>
        </w:rPr>
        <w:t>e founder of the Institute for Healthcare I</w:t>
      </w:r>
      <w:r w:rsidRPr="00537F45">
        <w:rPr>
          <w:rFonts w:ascii="Bookman Old Style" w:hAnsi="Bookman Old Style"/>
          <w:szCs w:val="24"/>
        </w:rPr>
        <w:t>mprovement, Dr. Don Berwick, is a seasonal resident of Martha’s Vineyard. Paddy</w:t>
      </w:r>
      <w:r w:rsidR="00DD05CF">
        <w:rPr>
          <w:rFonts w:ascii="Bookman Old Style" w:hAnsi="Bookman Old Style"/>
          <w:szCs w:val="24"/>
        </w:rPr>
        <w:t xml:space="preserve"> stated that H</w:t>
      </w:r>
      <w:r w:rsidRPr="00537F45">
        <w:rPr>
          <w:rFonts w:ascii="Bookman Old Style" w:hAnsi="Bookman Old Style"/>
          <w:szCs w:val="24"/>
        </w:rPr>
        <w:t>ealthy</w:t>
      </w:r>
      <w:r w:rsidR="00DD05CF">
        <w:rPr>
          <w:rFonts w:ascii="Bookman Old Style" w:hAnsi="Bookman Old Style"/>
          <w:szCs w:val="24"/>
        </w:rPr>
        <w:t xml:space="preserve"> A</w:t>
      </w:r>
      <w:r w:rsidRPr="00537F45">
        <w:rPr>
          <w:rFonts w:ascii="Bookman Old Style" w:hAnsi="Bookman Old Style"/>
          <w:szCs w:val="24"/>
        </w:rPr>
        <w:t xml:space="preserve">ging Martha’s Vineyard was considering adapting the Massachusetts state efforts </w:t>
      </w:r>
      <w:r w:rsidR="00DD05CF">
        <w:rPr>
          <w:rFonts w:ascii="Bookman Old Style" w:hAnsi="Bookman Old Style"/>
          <w:szCs w:val="24"/>
        </w:rPr>
        <w:t xml:space="preserve">and </w:t>
      </w:r>
      <w:r w:rsidRPr="00537F45">
        <w:rPr>
          <w:rFonts w:ascii="Bookman Old Style" w:hAnsi="Bookman Old Style"/>
          <w:szCs w:val="24"/>
        </w:rPr>
        <w:t>in learning from the La Crosse Wisconsin success</w:t>
      </w:r>
      <w:r w:rsidR="00DD05CF">
        <w:rPr>
          <w:rFonts w:ascii="Bookman Old Style" w:hAnsi="Bookman Old Style"/>
          <w:szCs w:val="24"/>
        </w:rPr>
        <w:t>.</w:t>
      </w:r>
      <w:r w:rsidRPr="00537F45">
        <w:rPr>
          <w:rFonts w:ascii="Bookman Old Style" w:hAnsi="Bookman Old Style"/>
          <w:szCs w:val="24"/>
        </w:rPr>
        <w:t xml:space="preserve"> She stated she was looking for guidance as to how to proceed at this very early stage of planning.</w:t>
      </w:r>
    </w:p>
    <w:p w:rsidR="00537F45" w:rsidRPr="00537F45" w:rsidRDefault="00537F45" w:rsidP="00537F45">
      <w:pPr>
        <w:ind w:left="720"/>
        <w:rPr>
          <w:rFonts w:ascii="Bookman Old Style" w:hAnsi="Bookman Old Style"/>
          <w:sz w:val="24"/>
          <w:szCs w:val="24"/>
        </w:rPr>
      </w:pPr>
      <w:r w:rsidRPr="00537F45">
        <w:rPr>
          <w:rFonts w:ascii="Bookman Old Style" w:hAnsi="Bookman Old Style"/>
          <w:sz w:val="24"/>
          <w:szCs w:val="24"/>
        </w:rPr>
        <w:t>Health Council members related a number o</w:t>
      </w:r>
      <w:r w:rsidR="00DD05CF">
        <w:rPr>
          <w:rFonts w:ascii="Bookman Old Style" w:hAnsi="Bookman Old Style"/>
          <w:sz w:val="24"/>
          <w:szCs w:val="24"/>
        </w:rPr>
        <w:t xml:space="preserve">f personal stories that confirmed </w:t>
      </w:r>
      <w:r w:rsidRPr="00537F45">
        <w:rPr>
          <w:rFonts w:ascii="Bookman Old Style" w:hAnsi="Bookman Old Style"/>
          <w:sz w:val="24"/>
          <w:szCs w:val="24"/>
        </w:rPr>
        <w:t xml:space="preserve">the need for attention to this area. </w:t>
      </w:r>
      <w:r w:rsidR="00DD05CF">
        <w:rPr>
          <w:rFonts w:ascii="Bookman Old Style" w:hAnsi="Bookman Old Style"/>
          <w:sz w:val="24"/>
          <w:szCs w:val="24"/>
        </w:rPr>
        <w:t>The</w:t>
      </w:r>
      <w:r w:rsidRPr="00537F45">
        <w:rPr>
          <w:rFonts w:ascii="Bookman Old Style" w:hAnsi="Bookman Old Style"/>
          <w:sz w:val="24"/>
          <w:szCs w:val="24"/>
        </w:rPr>
        <w:t xml:space="preserve"> comments supported consideration of a broad-based effort. </w:t>
      </w:r>
      <w:r w:rsidR="00DD05CF" w:rsidRPr="00DD05CF">
        <w:rPr>
          <w:rFonts w:ascii="Bookman Old Style" w:hAnsi="Bookman Old Style" w:cs="Calibri"/>
          <w:sz w:val="24"/>
          <w:szCs w:val="24"/>
        </w:rPr>
        <w:t xml:space="preserve">Liz </w:t>
      </w:r>
      <w:r w:rsidR="00DD05CF">
        <w:rPr>
          <w:rFonts w:ascii="Bookman Old Style" w:hAnsi="Bookman Old Style" w:cs="Calibri"/>
          <w:sz w:val="24"/>
          <w:szCs w:val="24"/>
        </w:rPr>
        <w:t xml:space="preserve">Sanderman and </w:t>
      </w:r>
      <w:r w:rsidR="00DD05CF" w:rsidRPr="00DD05CF">
        <w:rPr>
          <w:rFonts w:ascii="Bookman Old Style" w:hAnsi="Bookman Old Style" w:cs="Calibri"/>
          <w:sz w:val="24"/>
          <w:szCs w:val="24"/>
        </w:rPr>
        <w:t>Melanie</w:t>
      </w:r>
      <w:r w:rsidR="00DD05CF" w:rsidRPr="00DD05CF">
        <w:rPr>
          <w:rFonts w:ascii="Bookman Old Style" w:hAnsi="Bookman Old Style" w:cs="Calibri"/>
        </w:rPr>
        <w:t xml:space="preserve"> Parrish</w:t>
      </w:r>
      <w:r w:rsidR="00DD05CF">
        <w:rPr>
          <w:rFonts w:ascii="Bookman Old Style" w:hAnsi="Bookman Old Style" w:cs="Calibri"/>
        </w:rPr>
        <w:t>,</w:t>
      </w:r>
      <w:r w:rsidR="00DD05CF" w:rsidRPr="00537F45">
        <w:rPr>
          <w:rFonts w:ascii="Bookman Old Style" w:hAnsi="Bookman Old Style"/>
          <w:sz w:val="24"/>
          <w:szCs w:val="24"/>
        </w:rPr>
        <w:t xml:space="preserve"> </w:t>
      </w:r>
      <w:r w:rsidR="00DD05CF">
        <w:rPr>
          <w:rFonts w:ascii="Bookman Old Style" w:hAnsi="Bookman Old Style"/>
          <w:sz w:val="24"/>
          <w:szCs w:val="24"/>
        </w:rPr>
        <w:t>r</w:t>
      </w:r>
      <w:r w:rsidRPr="00537F45">
        <w:rPr>
          <w:rFonts w:ascii="Bookman Old Style" w:hAnsi="Bookman Old Style"/>
          <w:sz w:val="24"/>
          <w:szCs w:val="24"/>
        </w:rPr>
        <w:t>eprese</w:t>
      </w:r>
      <w:r w:rsidR="00DD05CF">
        <w:rPr>
          <w:rFonts w:ascii="Bookman Old Style" w:hAnsi="Bookman Old Style"/>
          <w:sz w:val="24"/>
          <w:szCs w:val="24"/>
        </w:rPr>
        <w:t xml:space="preserve">ntatives of the VNA of Cape Cod, </w:t>
      </w:r>
      <w:r w:rsidRPr="00537F45">
        <w:rPr>
          <w:rFonts w:ascii="Bookman Old Style" w:hAnsi="Bookman Old Style"/>
          <w:sz w:val="24"/>
          <w:szCs w:val="24"/>
        </w:rPr>
        <w:t>reported on a program sponsored by the VNA entitled “Who’s Your Agent” this program h</w:t>
      </w:r>
      <w:r w:rsidR="00DD05CF">
        <w:rPr>
          <w:rFonts w:ascii="Bookman Old Style" w:hAnsi="Bookman Old Style"/>
          <w:sz w:val="24"/>
          <w:szCs w:val="24"/>
        </w:rPr>
        <w:t xml:space="preserve">as been implemented on the Cape. The </w:t>
      </w:r>
      <w:r w:rsidRPr="00537F45">
        <w:rPr>
          <w:rFonts w:ascii="Bookman Old Style" w:hAnsi="Bookman Old Style"/>
          <w:sz w:val="24"/>
          <w:szCs w:val="24"/>
        </w:rPr>
        <w:t xml:space="preserve">VNA is considering bringing </w:t>
      </w:r>
      <w:r w:rsidR="00DD05CF">
        <w:rPr>
          <w:rFonts w:ascii="Bookman Old Style" w:hAnsi="Bookman Old Style"/>
          <w:sz w:val="24"/>
          <w:szCs w:val="24"/>
        </w:rPr>
        <w:t>it to Martha’s Vineyard. Other H</w:t>
      </w:r>
      <w:r w:rsidRPr="00537F45">
        <w:rPr>
          <w:rFonts w:ascii="Bookman Old Style" w:hAnsi="Bookman Old Style"/>
          <w:sz w:val="24"/>
          <w:szCs w:val="24"/>
        </w:rPr>
        <w:t xml:space="preserve">ealth Council members related experience with several other programs as well. Paddy reiterated that Healthy Aging Martha’s Vineyard group was in its early stages of considering </w:t>
      </w:r>
      <w:r w:rsidR="00DD05CF">
        <w:rPr>
          <w:rFonts w:ascii="Bookman Old Style" w:hAnsi="Bookman Old Style"/>
          <w:sz w:val="24"/>
          <w:szCs w:val="24"/>
        </w:rPr>
        <w:t xml:space="preserve">such </w:t>
      </w:r>
      <w:r w:rsidRPr="00537F45">
        <w:rPr>
          <w:rFonts w:ascii="Bookman Old Style" w:hAnsi="Bookman Old Style"/>
          <w:sz w:val="24"/>
          <w:szCs w:val="24"/>
        </w:rPr>
        <w:t xml:space="preserve">an effort. She </w:t>
      </w:r>
      <w:r w:rsidR="00DD05CF">
        <w:rPr>
          <w:rFonts w:ascii="Bookman Old Style" w:hAnsi="Bookman Old Style"/>
          <w:sz w:val="24"/>
          <w:szCs w:val="24"/>
        </w:rPr>
        <w:t xml:space="preserve">stated </w:t>
      </w:r>
      <w:r w:rsidRPr="00537F45">
        <w:rPr>
          <w:rFonts w:ascii="Bookman Old Style" w:hAnsi="Bookman Old Style"/>
          <w:sz w:val="24"/>
          <w:szCs w:val="24"/>
        </w:rPr>
        <w:t>valued the comments</w:t>
      </w:r>
      <w:r w:rsidR="00DD05CF">
        <w:rPr>
          <w:rFonts w:ascii="Bookman Old Style" w:hAnsi="Bookman Old Style"/>
          <w:sz w:val="24"/>
          <w:szCs w:val="24"/>
        </w:rPr>
        <w:t>,</w:t>
      </w:r>
      <w:r w:rsidRPr="00537F45">
        <w:rPr>
          <w:rFonts w:ascii="Bookman Old Style" w:hAnsi="Bookman Old Style"/>
          <w:sz w:val="24"/>
          <w:szCs w:val="24"/>
        </w:rPr>
        <w:t xml:space="preserve"> insights and </w:t>
      </w:r>
      <w:r w:rsidRPr="00537F45">
        <w:rPr>
          <w:rFonts w:ascii="Bookman Old Style" w:hAnsi="Bookman Old Style"/>
          <w:sz w:val="24"/>
          <w:szCs w:val="24"/>
        </w:rPr>
        <w:lastRenderedPageBreak/>
        <w:t>advice from the health Council</w:t>
      </w:r>
      <w:r w:rsidR="00DD05CF">
        <w:rPr>
          <w:rFonts w:ascii="Bookman Old Style" w:hAnsi="Bookman Old Style"/>
          <w:sz w:val="24"/>
          <w:szCs w:val="24"/>
        </w:rPr>
        <w:t xml:space="preserve">. </w:t>
      </w:r>
      <w:r w:rsidRPr="00537F45">
        <w:rPr>
          <w:rFonts w:ascii="Bookman Old Style" w:hAnsi="Bookman Old Style"/>
          <w:sz w:val="24"/>
          <w:szCs w:val="24"/>
        </w:rPr>
        <w:t xml:space="preserve"> </w:t>
      </w:r>
      <w:r w:rsidR="00DD05CF">
        <w:rPr>
          <w:rFonts w:ascii="Bookman Old Style" w:hAnsi="Bookman Old Style"/>
          <w:sz w:val="24"/>
          <w:szCs w:val="24"/>
        </w:rPr>
        <w:t>She further noted that she will seek additional guidance from the Council as planning on the project progresses.</w:t>
      </w:r>
    </w:p>
    <w:p w:rsidR="007B00D2" w:rsidRPr="00537F45" w:rsidRDefault="007B00D2" w:rsidP="00537F45">
      <w:pPr>
        <w:spacing w:after="0"/>
        <w:rPr>
          <w:rFonts w:ascii="Bookman Old Style" w:hAnsi="Bookman Old Style"/>
          <w:sz w:val="24"/>
          <w:szCs w:val="24"/>
        </w:rPr>
      </w:pPr>
    </w:p>
    <w:p w:rsidR="007B00D2" w:rsidRDefault="007B00D2" w:rsidP="001D477F">
      <w:pPr>
        <w:spacing w:after="0"/>
        <w:rPr>
          <w:rFonts w:ascii="Bookman Old Style" w:hAnsi="Bookman Old Style"/>
          <w:sz w:val="24"/>
          <w:szCs w:val="24"/>
        </w:rPr>
      </w:pPr>
    </w:p>
    <w:p w:rsidR="00F923B9" w:rsidRDefault="006E3635" w:rsidP="000C296C">
      <w:pPr>
        <w:spacing w:after="0"/>
        <w:rPr>
          <w:rFonts w:ascii="Bookman Old Style" w:hAnsi="Bookman Old Style"/>
          <w:sz w:val="24"/>
          <w:szCs w:val="24"/>
        </w:rPr>
      </w:pPr>
      <w:r>
        <w:rPr>
          <w:rFonts w:ascii="Bookman Old Style" w:hAnsi="Bookman Old Style"/>
          <w:sz w:val="24"/>
          <w:szCs w:val="24"/>
        </w:rPr>
        <w:t xml:space="preserve">9:00 AM       </w:t>
      </w:r>
      <w:r w:rsidR="00537F45">
        <w:rPr>
          <w:rFonts w:ascii="Bookman Old Style" w:hAnsi="Bookman Old Style"/>
          <w:sz w:val="24"/>
          <w:szCs w:val="24"/>
        </w:rPr>
        <w:t>Meeting a</w:t>
      </w:r>
      <w:r>
        <w:rPr>
          <w:rFonts w:ascii="Bookman Old Style" w:hAnsi="Bookman Old Style"/>
          <w:sz w:val="24"/>
          <w:szCs w:val="24"/>
        </w:rPr>
        <w:t>djourn</w:t>
      </w:r>
      <w:r w:rsidR="00537F45">
        <w:rPr>
          <w:rFonts w:ascii="Bookman Old Style" w:hAnsi="Bookman Old Style"/>
          <w:sz w:val="24"/>
          <w:szCs w:val="24"/>
        </w:rPr>
        <w:t>ed</w:t>
      </w:r>
    </w:p>
    <w:p w:rsidR="00027100" w:rsidRDefault="000C296C" w:rsidP="000C296C">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F505E4" w:rsidRPr="00F505E4" w:rsidRDefault="00144D00" w:rsidP="00EE3898">
      <w:pPr>
        <w:spacing w:after="0"/>
        <w:jc w:val="center"/>
        <w:rPr>
          <w:rFonts w:ascii="Bookman Old Style" w:hAnsi="Bookman Old Style"/>
          <w:sz w:val="28"/>
          <w:szCs w:val="28"/>
        </w:rPr>
      </w:pPr>
      <w:r>
        <w:rPr>
          <w:rFonts w:ascii="Bookman Old Style" w:hAnsi="Bookman Old Style"/>
          <w:sz w:val="24"/>
          <w:szCs w:val="24"/>
        </w:rPr>
        <w:t>Reminder of Next Meeting – Thursday</w:t>
      </w:r>
      <w:r w:rsidR="001D0C22">
        <w:rPr>
          <w:rFonts w:ascii="Bookman Old Style" w:hAnsi="Bookman Old Style"/>
          <w:sz w:val="24"/>
          <w:szCs w:val="24"/>
        </w:rPr>
        <w:t xml:space="preserve">, </w:t>
      </w:r>
      <w:r w:rsidR="00F923B9">
        <w:rPr>
          <w:rFonts w:ascii="Bookman Old Style" w:hAnsi="Bookman Old Style"/>
          <w:sz w:val="24"/>
          <w:szCs w:val="24"/>
        </w:rPr>
        <w:t>April 20, 2017</w:t>
      </w:r>
    </w:p>
    <w:sectPr w:rsidR="00F505E4" w:rsidRPr="00F505E4" w:rsidSect="00D723C3">
      <w:headerReference w:type="even" r:id="rId9"/>
      <w:headerReference w:type="default" r:id="rId10"/>
      <w:footerReference w:type="even" r:id="rId11"/>
      <w:footerReference w:type="default" r:id="rId12"/>
      <w:headerReference w:type="first" r:id="rId13"/>
      <w:footerReference w:type="first" r:id="rId14"/>
      <w:pgSz w:w="12240" w:h="15840"/>
      <w:pgMar w:top="144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1D" w:rsidRDefault="00800F1D" w:rsidP="00AF0F6D">
      <w:pPr>
        <w:spacing w:after="0" w:line="240" w:lineRule="auto"/>
      </w:pPr>
      <w:r>
        <w:separator/>
      </w:r>
    </w:p>
  </w:endnote>
  <w:endnote w:type="continuationSeparator" w:id="0">
    <w:p w:rsidR="00800F1D" w:rsidRDefault="00800F1D" w:rsidP="00A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1D" w:rsidRDefault="00800F1D" w:rsidP="00AF0F6D">
      <w:pPr>
        <w:spacing w:after="0" w:line="240" w:lineRule="auto"/>
      </w:pPr>
      <w:r>
        <w:separator/>
      </w:r>
    </w:p>
  </w:footnote>
  <w:footnote w:type="continuationSeparator" w:id="0">
    <w:p w:rsidR="00800F1D" w:rsidRDefault="00800F1D" w:rsidP="00AF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C15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3594" o:spid="_x0000_s2050" type="#_x0000_t136" style="position:absolute;margin-left:0;margin-top:0;width:436.2pt;height:261.7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C15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3595" o:spid="_x0000_s2051" type="#_x0000_t136" style="position:absolute;margin-left:0;margin-top:0;width:436.2pt;height:261.7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C15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3593" o:spid="_x0000_s2049" type="#_x0000_t136" style="position:absolute;margin-left:0;margin-top:0;width:436.2pt;height:261.7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44"/>
    <w:multiLevelType w:val="hybridMultilevel"/>
    <w:tmpl w:val="9F3640EC"/>
    <w:lvl w:ilvl="0" w:tplc="E4AAFFC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842039"/>
    <w:multiLevelType w:val="hybridMultilevel"/>
    <w:tmpl w:val="EA9C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A0778"/>
    <w:multiLevelType w:val="hybridMultilevel"/>
    <w:tmpl w:val="4BE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A1F31"/>
    <w:multiLevelType w:val="hybridMultilevel"/>
    <w:tmpl w:val="4B3CCBE2"/>
    <w:lvl w:ilvl="0" w:tplc="C78A74F4">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BA2DEE"/>
    <w:multiLevelType w:val="hybridMultilevel"/>
    <w:tmpl w:val="30B04B58"/>
    <w:lvl w:ilvl="0" w:tplc="F5FA220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CD116C"/>
    <w:multiLevelType w:val="hybridMultilevel"/>
    <w:tmpl w:val="1CD43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F4C5907"/>
    <w:multiLevelType w:val="hybridMultilevel"/>
    <w:tmpl w:val="554E2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C254D71"/>
    <w:multiLevelType w:val="hybridMultilevel"/>
    <w:tmpl w:val="A9D0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C0FC5"/>
    <w:multiLevelType w:val="hybridMultilevel"/>
    <w:tmpl w:val="5A5CD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3083794"/>
    <w:multiLevelType w:val="hybridMultilevel"/>
    <w:tmpl w:val="0430F2C4"/>
    <w:lvl w:ilvl="0" w:tplc="171E3DB6">
      <w:numFmt w:val="bullet"/>
      <w:lvlText w:val="-"/>
      <w:lvlJc w:val="left"/>
      <w:pPr>
        <w:ind w:left="1800" w:hanging="360"/>
      </w:pPr>
      <w:rPr>
        <w:rFonts w:ascii="Bookman Old Style" w:eastAsia="Calibri"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E84177"/>
    <w:multiLevelType w:val="hybridMultilevel"/>
    <w:tmpl w:val="4052E870"/>
    <w:lvl w:ilvl="0" w:tplc="A64E75BC">
      <w:numFmt w:val="bullet"/>
      <w:lvlText w:val="-"/>
      <w:lvlJc w:val="left"/>
      <w:pPr>
        <w:ind w:left="3240" w:hanging="360"/>
      </w:pPr>
      <w:rPr>
        <w:rFonts w:ascii="Bookman Old Style" w:eastAsia="Calibri" w:hAnsi="Bookman Old Style"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3"/>
  </w:num>
  <w:num w:numId="6">
    <w:abstractNumId w:val="4"/>
  </w:num>
  <w:num w:numId="7">
    <w:abstractNumId w:val="10"/>
  </w:num>
  <w:num w:numId="8">
    <w:abstractNumId w:val="8"/>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37"/>
    <w:rsid w:val="00016ADB"/>
    <w:rsid w:val="00024725"/>
    <w:rsid w:val="00027100"/>
    <w:rsid w:val="000C177E"/>
    <w:rsid w:val="000C296C"/>
    <w:rsid w:val="000C7FAD"/>
    <w:rsid w:val="00144D00"/>
    <w:rsid w:val="00163F1A"/>
    <w:rsid w:val="001C5297"/>
    <w:rsid w:val="001D0C22"/>
    <w:rsid w:val="001D477F"/>
    <w:rsid w:val="001D47F9"/>
    <w:rsid w:val="00201EC6"/>
    <w:rsid w:val="00210943"/>
    <w:rsid w:val="0021656C"/>
    <w:rsid w:val="00220F5E"/>
    <w:rsid w:val="00232650"/>
    <w:rsid w:val="00281534"/>
    <w:rsid w:val="00342A81"/>
    <w:rsid w:val="003659E2"/>
    <w:rsid w:val="003A5779"/>
    <w:rsid w:val="003B0AD1"/>
    <w:rsid w:val="003F3275"/>
    <w:rsid w:val="004631EE"/>
    <w:rsid w:val="004C6B9B"/>
    <w:rsid w:val="00501F11"/>
    <w:rsid w:val="00502085"/>
    <w:rsid w:val="00514BA5"/>
    <w:rsid w:val="00537F45"/>
    <w:rsid w:val="00562B2F"/>
    <w:rsid w:val="005723E5"/>
    <w:rsid w:val="00593E95"/>
    <w:rsid w:val="005C1A33"/>
    <w:rsid w:val="00605208"/>
    <w:rsid w:val="006205F1"/>
    <w:rsid w:val="006546C9"/>
    <w:rsid w:val="00684D94"/>
    <w:rsid w:val="00693BA6"/>
    <w:rsid w:val="006A7021"/>
    <w:rsid w:val="006C2B8B"/>
    <w:rsid w:val="006C7C00"/>
    <w:rsid w:val="006E3635"/>
    <w:rsid w:val="006F6DC6"/>
    <w:rsid w:val="00733B70"/>
    <w:rsid w:val="007453B2"/>
    <w:rsid w:val="00755029"/>
    <w:rsid w:val="00776DA9"/>
    <w:rsid w:val="0079452D"/>
    <w:rsid w:val="007B00D2"/>
    <w:rsid w:val="007C49E7"/>
    <w:rsid w:val="007D0E54"/>
    <w:rsid w:val="007E0D55"/>
    <w:rsid w:val="00800F1D"/>
    <w:rsid w:val="00847275"/>
    <w:rsid w:val="00893831"/>
    <w:rsid w:val="008946AE"/>
    <w:rsid w:val="00895604"/>
    <w:rsid w:val="008B6990"/>
    <w:rsid w:val="008C4707"/>
    <w:rsid w:val="008D302B"/>
    <w:rsid w:val="008D5DCA"/>
    <w:rsid w:val="0090383F"/>
    <w:rsid w:val="0092746F"/>
    <w:rsid w:val="00966B4B"/>
    <w:rsid w:val="009A62B0"/>
    <w:rsid w:val="00A25337"/>
    <w:rsid w:val="00A53BBF"/>
    <w:rsid w:val="00A61C5E"/>
    <w:rsid w:val="00A63A01"/>
    <w:rsid w:val="00A63CE9"/>
    <w:rsid w:val="00A677BD"/>
    <w:rsid w:val="00A74E93"/>
    <w:rsid w:val="00A83E55"/>
    <w:rsid w:val="00AB5D37"/>
    <w:rsid w:val="00AD5F00"/>
    <w:rsid w:val="00AF0F6D"/>
    <w:rsid w:val="00B108E5"/>
    <w:rsid w:val="00B112A7"/>
    <w:rsid w:val="00B205CA"/>
    <w:rsid w:val="00B27966"/>
    <w:rsid w:val="00B822EA"/>
    <w:rsid w:val="00BE4E18"/>
    <w:rsid w:val="00C10CFF"/>
    <w:rsid w:val="00C156F9"/>
    <w:rsid w:val="00C71B49"/>
    <w:rsid w:val="00CD2855"/>
    <w:rsid w:val="00D51FFB"/>
    <w:rsid w:val="00D553F6"/>
    <w:rsid w:val="00D55B36"/>
    <w:rsid w:val="00D723C3"/>
    <w:rsid w:val="00DA5A3E"/>
    <w:rsid w:val="00DB08B2"/>
    <w:rsid w:val="00DD05CF"/>
    <w:rsid w:val="00DE0838"/>
    <w:rsid w:val="00DE7611"/>
    <w:rsid w:val="00E07BC5"/>
    <w:rsid w:val="00E131F5"/>
    <w:rsid w:val="00E167F2"/>
    <w:rsid w:val="00E3350F"/>
    <w:rsid w:val="00E37867"/>
    <w:rsid w:val="00E533A2"/>
    <w:rsid w:val="00E75EF5"/>
    <w:rsid w:val="00E77CCD"/>
    <w:rsid w:val="00E92BAB"/>
    <w:rsid w:val="00EC5ECF"/>
    <w:rsid w:val="00ED5A76"/>
    <w:rsid w:val="00EE3898"/>
    <w:rsid w:val="00F14F58"/>
    <w:rsid w:val="00F505E4"/>
    <w:rsid w:val="00F60EF6"/>
    <w:rsid w:val="00F668D9"/>
    <w:rsid w:val="00F9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paragraph" w:styleId="ListParagraph">
    <w:name w:val="List Paragraph"/>
    <w:basedOn w:val="Normal"/>
    <w:uiPriority w:val="34"/>
    <w:qFormat/>
    <w:rsid w:val="00501F11"/>
    <w:pPr>
      <w:spacing w:after="160" w:line="259" w:lineRule="auto"/>
      <w:ind w:left="720"/>
      <w:contextualSpacing/>
    </w:pPr>
    <w:rPr>
      <w:rFonts w:ascii="Verdana" w:hAnsi="Verdana"/>
      <w:sz w:val="24"/>
    </w:rPr>
  </w:style>
  <w:style w:type="paragraph" w:styleId="Header">
    <w:name w:val="header"/>
    <w:basedOn w:val="Normal"/>
    <w:link w:val="HeaderChar"/>
    <w:uiPriority w:val="99"/>
    <w:unhideWhenUsed/>
    <w:rsid w:val="00AF0F6D"/>
    <w:pPr>
      <w:tabs>
        <w:tab w:val="center" w:pos="4680"/>
        <w:tab w:val="right" w:pos="9360"/>
      </w:tabs>
    </w:pPr>
  </w:style>
  <w:style w:type="character" w:customStyle="1" w:styleId="HeaderChar">
    <w:name w:val="Header Char"/>
    <w:link w:val="Header"/>
    <w:uiPriority w:val="99"/>
    <w:rsid w:val="00AF0F6D"/>
    <w:rPr>
      <w:sz w:val="22"/>
      <w:szCs w:val="22"/>
    </w:rPr>
  </w:style>
  <w:style w:type="paragraph" w:styleId="Footer">
    <w:name w:val="footer"/>
    <w:basedOn w:val="Normal"/>
    <w:link w:val="FooterChar"/>
    <w:uiPriority w:val="99"/>
    <w:unhideWhenUsed/>
    <w:rsid w:val="00AF0F6D"/>
    <w:pPr>
      <w:tabs>
        <w:tab w:val="center" w:pos="4680"/>
        <w:tab w:val="right" w:pos="9360"/>
      </w:tabs>
    </w:pPr>
  </w:style>
  <w:style w:type="character" w:customStyle="1" w:styleId="FooterChar">
    <w:name w:val="Footer Char"/>
    <w:link w:val="Footer"/>
    <w:uiPriority w:val="99"/>
    <w:rsid w:val="00AF0F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paragraph" w:styleId="ListParagraph">
    <w:name w:val="List Paragraph"/>
    <w:basedOn w:val="Normal"/>
    <w:uiPriority w:val="34"/>
    <w:qFormat/>
    <w:rsid w:val="00501F11"/>
    <w:pPr>
      <w:spacing w:after="160" w:line="259" w:lineRule="auto"/>
      <w:ind w:left="720"/>
      <w:contextualSpacing/>
    </w:pPr>
    <w:rPr>
      <w:rFonts w:ascii="Verdana" w:hAnsi="Verdana"/>
      <w:sz w:val="24"/>
    </w:rPr>
  </w:style>
  <w:style w:type="paragraph" w:styleId="Header">
    <w:name w:val="header"/>
    <w:basedOn w:val="Normal"/>
    <w:link w:val="HeaderChar"/>
    <w:uiPriority w:val="99"/>
    <w:unhideWhenUsed/>
    <w:rsid w:val="00AF0F6D"/>
    <w:pPr>
      <w:tabs>
        <w:tab w:val="center" w:pos="4680"/>
        <w:tab w:val="right" w:pos="9360"/>
      </w:tabs>
    </w:pPr>
  </w:style>
  <w:style w:type="character" w:customStyle="1" w:styleId="HeaderChar">
    <w:name w:val="Header Char"/>
    <w:link w:val="Header"/>
    <w:uiPriority w:val="99"/>
    <w:rsid w:val="00AF0F6D"/>
    <w:rPr>
      <w:sz w:val="22"/>
      <w:szCs w:val="22"/>
    </w:rPr>
  </w:style>
  <w:style w:type="paragraph" w:styleId="Footer">
    <w:name w:val="footer"/>
    <w:basedOn w:val="Normal"/>
    <w:link w:val="FooterChar"/>
    <w:uiPriority w:val="99"/>
    <w:unhideWhenUsed/>
    <w:rsid w:val="00AF0F6D"/>
    <w:pPr>
      <w:tabs>
        <w:tab w:val="center" w:pos="4680"/>
        <w:tab w:val="right" w:pos="9360"/>
      </w:tabs>
    </w:pPr>
  </w:style>
  <w:style w:type="character" w:customStyle="1" w:styleId="FooterChar">
    <w:name w:val="Footer Char"/>
    <w:link w:val="Footer"/>
    <w:uiPriority w:val="99"/>
    <w:rsid w:val="00AF0F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3225">
      <w:bodyDiv w:val="1"/>
      <w:marLeft w:val="0"/>
      <w:marRight w:val="0"/>
      <w:marTop w:val="0"/>
      <w:marBottom w:val="0"/>
      <w:divBdr>
        <w:top w:val="none" w:sz="0" w:space="0" w:color="auto"/>
        <w:left w:val="none" w:sz="0" w:space="0" w:color="auto"/>
        <w:bottom w:val="none" w:sz="0" w:space="0" w:color="auto"/>
        <w:right w:val="none" w:sz="0" w:space="0" w:color="auto"/>
      </w:divBdr>
      <w:divsChild>
        <w:div w:id="371463973">
          <w:marLeft w:val="0"/>
          <w:marRight w:val="0"/>
          <w:marTop w:val="0"/>
          <w:marBottom w:val="0"/>
          <w:divBdr>
            <w:top w:val="none" w:sz="0" w:space="0" w:color="auto"/>
            <w:left w:val="none" w:sz="0" w:space="0" w:color="auto"/>
            <w:bottom w:val="none" w:sz="0" w:space="0" w:color="auto"/>
            <w:right w:val="none" w:sz="0" w:space="0" w:color="auto"/>
          </w:divBdr>
        </w:div>
        <w:div w:id="763188485">
          <w:marLeft w:val="0"/>
          <w:marRight w:val="0"/>
          <w:marTop w:val="0"/>
          <w:marBottom w:val="0"/>
          <w:divBdr>
            <w:top w:val="none" w:sz="0" w:space="0" w:color="auto"/>
            <w:left w:val="none" w:sz="0" w:space="0" w:color="auto"/>
            <w:bottom w:val="none" w:sz="0" w:space="0" w:color="auto"/>
            <w:right w:val="none" w:sz="0" w:space="0" w:color="auto"/>
          </w:divBdr>
        </w:div>
        <w:div w:id="855198048">
          <w:marLeft w:val="0"/>
          <w:marRight w:val="0"/>
          <w:marTop w:val="0"/>
          <w:marBottom w:val="0"/>
          <w:divBdr>
            <w:top w:val="none" w:sz="0" w:space="0" w:color="auto"/>
            <w:left w:val="none" w:sz="0" w:space="0" w:color="auto"/>
            <w:bottom w:val="none" w:sz="0" w:space="0" w:color="auto"/>
            <w:right w:val="none" w:sz="0" w:space="0" w:color="auto"/>
          </w:divBdr>
        </w:div>
        <w:div w:id="919799913">
          <w:marLeft w:val="0"/>
          <w:marRight w:val="0"/>
          <w:marTop w:val="0"/>
          <w:marBottom w:val="0"/>
          <w:divBdr>
            <w:top w:val="none" w:sz="0" w:space="0" w:color="auto"/>
            <w:left w:val="none" w:sz="0" w:space="0" w:color="auto"/>
            <w:bottom w:val="none" w:sz="0" w:space="0" w:color="auto"/>
            <w:right w:val="none" w:sz="0" w:space="0" w:color="auto"/>
          </w:divBdr>
        </w:div>
        <w:div w:id="1540388182">
          <w:marLeft w:val="0"/>
          <w:marRight w:val="0"/>
          <w:marTop w:val="0"/>
          <w:marBottom w:val="0"/>
          <w:divBdr>
            <w:top w:val="none" w:sz="0" w:space="0" w:color="auto"/>
            <w:left w:val="none" w:sz="0" w:space="0" w:color="auto"/>
            <w:bottom w:val="none" w:sz="0" w:space="0" w:color="auto"/>
            <w:right w:val="none" w:sz="0" w:space="0" w:color="auto"/>
          </w:divBdr>
        </w:div>
        <w:div w:id="1675302239">
          <w:marLeft w:val="0"/>
          <w:marRight w:val="0"/>
          <w:marTop w:val="0"/>
          <w:marBottom w:val="0"/>
          <w:divBdr>
            <w:top w:val="none" w:sz="0" w:space="0" w:color="auto"/>
            <w:left w:val="none" w:sz="0" w:space="0" w:color="auto"/>
            <w:bottom w:val="none" w:sz="0" w:space="0" w:color="auto"/>
            <w:right w:val="none" w:sz="0" w:space="0" w:color="auto"/>
          </w:divBdr>
        </w:div>
        <w:div w:id="1983272316">
          <w:marLeft w:val="0"/>
          <w:marRight w:val="0"/>
          <w:marTop w:val="0"/>
          <w:marBottom w:val="0"/>
          <w:divBdr>
            <w:top w:val="none" w:sz="0" w:space="0" w:color="auto"/>
            <w:left w:val="none" w:sz="0" w:space="0" w:color="auto"/>
            <w:bottom w:val="none" w:sz="0" w:space="0" w:color="auto"/>
            <w:right w:val="none" w:sz="0" w:space="0" w:color="auto"/>
          </w:divBdr>
        </w:div>
        <w:div w:id="2142729172">
          <w:marLeft w:val="0"/>
          <w:marRight w:val="0"/>
          <w:marTop w:val="0"/>
          <w:marBottom w:val="0"/>
          <w:divBdr>
            <w:top w:val="none" w:sz="0" w:space="0" w:color="auto"/>
            <w:left w:val="none" w:sz="0" w:space="0" w:color="auto"/>
            <w:bottom w:val="none" w:sz="0" w:space="0" w:color="auto"/>
            <w:right w:val="none" w:sz="0" w:space="0" w:color="auto"/>
          </w:divBdr>
        </w:div>
      </w:divsChild>
    </w:div>
    <w:div w:id="1026251991">
      <w:bodyDiv w:val="1"/>
      <w:marLeft w:val="0"/>
      <w:marRight w:val="0"/>
      <w:marTop w:val="0"/>
      <w:marBottom w:val="0"/>
      <w:divBdr>
        <w:top w:val="none" w:sz="0" w:space="0" w:color="auto"/>
        <w:left w:val="none" w:sz="0" w:space="0" w:color="auto"/>
        <w:bottom w:val="none" w:sz="0" w:space="0" w:color="auto"/>
        <w:right w:val="none" w:sz="0" w:space="0" w:color="auto"/>
      </w:divBdr>
      <w:divsChild>
        <w:div w:id="1066075248">
          <w:marLeft w:val="0"/>
          <w:marRight w:val="0"/>
          <w:marTop w:val="0"/>
          <w:marBottom w:val="0"/>
          <w:divBdr>
            <w:top w:val="none" w:sz="0" w:space="0" w:color="auto"/>
            <w:left w:val="none" w:sz="0" w:space="0" w:color="auto"/>
            <w:bottom w:val="none" w:sz="0" w:space="0" w:color="auto"/>
            <w:right w:val="none" w:sz="0" w:space="0" w:color="auto"/>
          </w:divBdr>
          <w:divsChild>
            <w:div w:id="216553513">
              <w:marLeft w:val="0"/>
              <w:marRight w:val="0"/>
              <w:marTop w:val="0"/>
              <w:marBottom w:val="0"/>
              <w:divBdr>
                <w:top w:val="none" w:sz="0" w:space="0" w:color="auto"/>
                <w:left w:val="none" w:sz="0" w:space="0" w:color="auto"/>
                <w:bottom w:val="none" w:sz="0" w:space="0" w:color="auto"/>
                <w:right w:val="none" w:sz="0" w:space="0" w:color="auto"/>
              </w:divBdr>
              <w:divsChild>
                <w:div w:id="1470978268">
                  <w:marLeft w:val="0"/>
                  <w:marRight w:val="0"/>
                  <w:marTop w:val="0"/>
                  <w:marBottom w:val="0"/>
                  <w:divBdr>
                    <w:top w:val="none" w:sz="0" w:space="0" w:color="auto"/>
                    <w:left w:val="none" w:sz="0" w:space="0" w:color="auto"/>
                    <w:bottom w:val="none" w:sz="0" w:space="0" w:color="auto"/>
                    <w:right w:val="none" w:sz="0" w:space="0" w:color="auto"/>
                  </w:divBdr>
                  <w:divsChild>
                    <w:div w:id="2061396641">
                      <w:marLeft w:val="0"/>
                      <w:marRight w:val="0"/>
                      <w:marTop w:val="0"/>
                      <w:marBottom w:val="0"/>
                      <w:divBdr>
                        <w:top w:val="none" w:sz="0" w:space="0" w:color="auto"/>
                        <w:left w:val="none" w:sz="0" w:space="0" w:color="auto"/>
                        <w:bottom w:val="none" w:sz="0" w:space="0" w:color="auto"/>
                        <w:right w:val="none" w:sz="0" w:space="0" w:color="auto"/>
                      </w:divBdr>
                      <w:divsChild>
                        <w:div w:id="449013020">
                          <w:marLeft w:val="0"/>
                          <w:marRight w:val="0"/>
                          <w:marTop w:val="0"/>
                          <w:marBottom w:val="0"/>
                          <w:divBdr>
                            <w:top w:val="none" w:sz="0" w:space="0" w:color="auto"/>
                            <w:left w:val="none" w:sz="0" w:space="0" w:color="auto"/>
                            <w:bottom w:val="none" w:sz="0" w:space="0" w:color="auto"/>
                            <w:right w:val="none" w:sz="0" w:space="0" w:color="auto"/>
                          </w:divBdr>
                          <w:divsChild>
                            <w:div w:id="1884631544">
                              <w:marLeft w:val="0"/>
                              <w:marRight w:val="0"/>
                              <w:marTop w:val="0"/>
                              <w:marBottom w:val="0"/>
                              <w:divBdr>
                                <w:top w:val="none" w:sz="0" w:space="0" w:color="auto"/>
                                <w:left w:val="none" w:sz="0" w:space="0" w:color="auto"/>
                                <w:bottom w:val="none" w:sz="0" w:space="0" w:color="auto"/>
                                <w:right w:val="none" w:sz="0" w:space="0" w:color="auto"/>
                              </w:divBdr>
                              <w:divsChild>
                                <w:div w:id="1544824657">
                                  <w:marLeft w:val="0"/>
                                  <w:marRight w:val="0"/>
                                  <w:marTop w:val="0"/>
                                  <w:marBottom w:val="0"/>
                                  <w:divBdr>
                                    <w:top w:val="none" w:sz="0" w:space="0" w:color="auto"/>
                                    <w:left w:val="none" w:sz="0" w:space="0" w:color="auto"/>
                                    <w:bottom w:val="none" w:sz="0" w:space="0" w:color="auto"/>
                                    <w:right w:val="none" w:sz="0" w:space="0" w:color="auto"/>
                                  </w:divBdr>
                                  <w:divsChild>
                                    <w:div w:id="191578546">
                                      <w:marLeft w:val="0"/>
                                      <w:marRight w:val="0"/>
                                      <w:marTop w:val="0"/>
                                      <w:marBottom w:val="0"/>
                                      <w:divBdr>
                                        <w:top w:val="none" w:sz="0" w:space="0" w:color="auto"/>
                                        <w:left w:val="none" w:sz="0" w:space="0" w:color="auto"/>
                                        <w:bottom w:val="none" w:sz="0" w:space="0" w:color="auto"/>
                                        <w:right w:val="none" w:sz="0" w:space="0" w:color="auto"/>
                                      </w:divBdr>
                                      <w:divsChild>
                                        <w:div w:id="1260796185">
                                          <w:marLeft w:val="0"/>
                                          <w:marRight w:val="0"/>
                                          <w:marTop w:val="0"/>
                                          <w:marBottom w:val="0"/>
                                          <w:divBdr>
                                            <w:top w:val="none" w:sz="0" w:space="0" w:color="auto"/>
                                            <w:left w:val="none" w:sz="0" w:space="0" w:color="auto"/>
                                            <w:bottom w:val="none" w:sz="0" w:space="0" w:color="auto"/>
                                            <w:right w:val="none" w:sz="0" w:space="0" w:color="auto"/>
                                          </w:divBdr>
                                          <w:divsChild>
                                            <w:div w:id="1160119255">
                                              <w:marLeft w:val="0"/>
                                              <w:marRight w:val="0"/>
                                              <w:marTop w:val="0"/>
                                              <w:marBottom w:val="0"/>
                                              <w:divBdr>
                                                <w:top w:val="none" w:sz="0" w:space="0" w:color="auto"/>
                                                <w:left w:val="none" w:sz="0" w:space="0" w:color="auto"/>
                                                <w:bottom w:val="none" w:sz="0" w:space="0" w:color="auto"/>
                                                <w:right w:val="none" w:sz="0" w:space="0" w:color="auto"/>
                                              </w:divBdr>
                                              <w:divsChild>
                                                <w:div w:id="26299973">
                                                  <w:marLeft w:val="0"/>
                                                  <w:marRight w:val="0"/>
                                                  <w:marTop w:val="0"/>
                                                  <w:marBottom w:val="0"/>
                                                  <w:divBdr>
                                                    <w:top w:val="none" w:sz="0" w:space="0" w:color="auto"/>
                                                    <w:left w:val="none" w:sz="0" w:space="0" w:color="auto"/>
                                                    <w:bottom w:val="none" w:sz="0" w:space="0" w:color="auto"/>
                                                    <w:right w:val="none" w:sz="0" w:space="0" w:color="auto"/>
                                                  </w:divBdr>
                                                </w:div>
                                                <w:div w:id="1275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CF6D-BE24-452E-8B6C-4C1A28C8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dc:creator>
  <cp:keywords>Health Council;Dukes County;agenda;template;2016;agenda;2017</cp:keywords>
  <cp:lastModifiedBy>Assistant</cp:lastModifiedBy>
  <cp:revision>2</cp:revision>
  <cp:lastPrinted>2017-04-14T12:47:00Z</cp:lastPrinted>
  <dcterms:created xsi:type="dcterms:W3CDTF">2017-08-21T20:02:00Z</dcterms:created>
  <dcterms:modified xsi:type="dcterms:W3CDTF">2017-08-21T20:02:00Z</dcterms:modified>
</cp:coreProperties>
</file>