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C1C5DE" w14:textId="38EB4227" w:rsidR="00C6703C" w:rsidRPr="00142955" w:rsidRDefault="00C6703C" w:rsidP="00C6703C">
      <w:pPr>
        <w:jc w:val="center"/>
        <w:rPr>
          <w:b/>
          <w:bCs/>
          <w:sz w:val="32"/>
          <w:szCs w:val="32"/>
        </w:rPr>
      </w:pPr>
      <w:r w:rsidRPr="00142955">
        <w:rPr>
          <w:b/>
          <w:bCs/>
          <w:sz w:val="32"/>
          <w:szCs w:val="32"/>
        </w:rPr>
        <w:t>COUNTY</w:t>
      </w:r>
      <w:r w:rsidRPr="00142955">
        <w:rPr>
          <w:sz w:val="32"/>
          <w:szCs w:val="32"/>
        </w:rPr>
        <w:t xml:space="preserve"> </w:t>
      </w:r>
      <w:r w:rsidRPr="00142955">
        <w:rPr>
          <w:b/>
          <w:bCs/>
          <w:sz w:val="32"/>
          <w:szCs w:val="32"/>
        </w:rPr>
        <w:t>OF</w:t>
      </w:r>
      <w:r w:rsidRPr="00142955">
        <w:rPr>
          <w:sz w:val="32"/>
          <w:szCs w:val="32"/>
        </w:rPr>
        <w:t xml:space="preserve"> </w:t>
      </w:r>
      <w:r w:rsidRPr="00142955">
        <w:rPr>
          <w:b/>
          <w:bCs/>
          <w:sz w:val="32"/>
          <w:szCs w:val="32"/>
        </w:rPr>
        <w:t>DUKES</w:t>
      </w:r>
      <w:r w:rsidRPr="00142955">
        <w:rPr>
          <w:sz w:val="32"/>
          <w:szCs w:val="32"/>
        </w:rPr>
        <w:t xml:space="preserve"> </w:t>
      </w:r>
      <w:r w:rsidRPr="00142955">
        <w:rPr>
          <w:b/>
          <w:bCs/>
          <w:sz w:val="32"/>
          <w:szCs w:val="32"/>
        </w:rPr>
        <w:t>COUNTY</w:t>
      </w:r>
    </w:p>
    <w:p w14:paraId="3455A4AA" w14:textId="64AA73C4" w:rsidR="00C6703C" w:rsidRDefault="00C6703C" w:rsidP="00C6703C">
      <w:pPr>
        <w:jc w:val="center"/>
        <w:rPr>
          <w:b/>
          <w:bCs/>
        </w:rPr>
      </w:pPr>
    </w:p>
    <w:p w14:paraId="7A28182A" w14:textId="6FDE79A1" w:rsidR="00C6703C" w:rsidRDefault="00C6703C" w:rsidP="00C6703C">
      <w:pPr>
        <w:jc w:val="center"/>
        <w:rPr>
          <w:b/>
          <w:bCs/>
        </w:rPr>
      </w:pPr>
      <w:r>
        <w:rPr>
          <w:b/>
          <w:bCs/>
        </w:rPr>
        <w:t>The Dukes County Advisory Board</w:t>
      </w:r>
      <w:r w:rsidR="00142955">
        <w:rPr>
          <w:b/>
          <w:bCs/>
        </w:rPr>
        <w:t xml:space="preserve"> on Expenditures</w:t>
      </w:r>
    </w:p>
    <w:p w14:paraId="2CD11979" w14:textId="4EF4342F" w:rsidR="00142955" w:rsidRDefault="00142955" w:rsidP="00142955">
      <w:pPr>
        <w:jc w:val="center"/>
        <w:rPr>
          <w:b/>
          <w:bCs/>
        </w:rPr>
      </w:pPr>
      <w:r>
        <w:rPr>
          <w:b/>
          <w:bCs/>
        </w:rPr>
        <w:t>will continue the public hearing on the FY2021 budget</w:t>
      </w:r>
    </w:p>
    <w:p w14:paraId="0982E16B" w14:textId="319FDF3D" w:rsidR="00142955" w:rsidRDefault="00142955" w:rsidP="00142955">
      <w:pPr>
        <w:jc w:val="center"/>
        <w:rPr>
          <w:b/>
          <w:bCs/>
        </w:rPr>
      </w:pPr>
      <w:r>
        <w:rPr>
          <w:b/>
          <w:bCs/>
        </w:rPr>
        <w:t xml:space="preserve">of Dukes County </w:t>
      </w:r>
    </w:p>
    <w:p w14:paraId="39688046" w14:textId="626DB4C7" w:rsidR="00C6703C" w:rsidRDefault="00142955" w:rsidP="00C6703C">
      <w:pPr>
        <w:jc w:val="center"/>
        <w:rPr>
          <w:b/>
          <w:bCs/>
        </w:rPr>
      </w:pPr>
      <w:r>
        <w:rPr>
          <w:b/>
          <w:bCs/>
        </w:rPr>
        <w:t>on</w:t>
      </w:r>
    </w:p>
    <w:p w14:paraId="7F2CE4B2" w14:textId="4F944581" w:rsidR="00C6703C" w:rsidRDefault="009130BB" w:rsidP="00C6703C">
      <w:pPr>
        <w:jc w:val="center"/>
        <w:rPr>
          <w:b/>
          <w:bCs/>
        </w:rPr>
      </w:pPr>
      <w:r>
        <w:rPr>
          <w:b/>
          <w:bCs/>
        </w:rPr>
        <w:t>Tuesday</w:t>
      </w:r>
      <w:r w:rsidR="00C6703C">
        <w:rPr>
          <w:b/>
          <w:bCs/>
        </w:rPr>
        <w:t>, March 31, 2020</w:t>
      </w:r>
    </w:p>
    <w:p w14:paraId="3565085A" w14:textId="0F18F668" w:rsidR="00C6703C" w:rsidRDefault="00C6703C" w:rsidP="00C6703C">
      <w:pPr>
        <w:jc w:val="center"/>
        <w:rPr>
          <w:b/>
          <w:bCs/>
        </w:rPr>
      </w:pPr>
      <w:r>
        <w:rPr>
          <w:b/>
          <w:bCs/>
        </w:rPr>
        <w:t>3:00pm</w:t>
      </w:r>
    </w:p>
    <w:p w14:paraId="4BB1BE56" w14:textId="48FB200C" w:rsidR="00C6703C" w:rsidRDefault="00C6703C" w:rsidP="00C6703C">
      <w:pPr>
        <w:jc w:val="center"/>
        <w:rPr>
          <w:b/>
          <w:bCs/>
        </w:rPr>
      </w:pPr>
      <w:r>
        <w:rPr>
          <w:b/>
          <w:bCs/>
        </w:rPr>
        <w:t xml:space="preserve">REMOTE </w:t>
      </w:r>
      <w:r w:rsidR="00142955">
        <w:rPr>
          <w:b/>
          <w:bCs/>
        </w:rPr>
        <w:t xml:space="preserve">PARTICIPATION </w:t>
      </w:r>
      <w:r>
        <w:rPr>
          <w:b/>
          <w:bCs/>
        </w:rPr>
        <w:t>ONLY</w:t>
      </w:r>
    </w:p>
    <w:p w14:paraId="580A48F6" w14:textId="77777777" w:rsidR="00083C50" w:rsidRDefault="00083C50" w:rsidP="00083C50">
      <w:r>
        <w:t xml:space="preserve">Join Zoom Meeting    </w:t>
      </w:r>
      <w:hyperlink r:id="rId7" w:history="1">
        <w:r w:rsidRPr="00C23409">
          <w:rPr>
            <w:rStyle w:val="Hyperlink"/>
          </w:rPr>
          <w:t>https://zoom.us/j/644284677 or call in +16465588656</w:t>
        </w:r>
      </w:hyperlink>
      <w:r>
        <w:t xml:space="preserve"> </w:t>
      </w:r>
    </w:p>
    <w:p w14:paraId="398D7A7B" w14:textId="47C12737" w:rsidR="00083C50" w:rsidRDefault="00083C50" w:rsidP="00083C50">
      <w:r>
        <w:t>Meeting ID: 644 284 677</w:t>
      </w:r>
    </w:p>
    <w:p w14:paraId="02EEF0D9" w14:textId="16DDBB6C" w:rsidR="00C6703C" w:rsidRDefault="00083C50" w:rsidP="00C6703C">
      <w:pPr>
        <w:jc w:val="center"/>
        <w:rPr>
          <w:b/>
          <w:bCs/>
        </w:rPr>
      </w:pPr>
      <w:r>
        <w:rPr>
          <w:b/>
          <w:bCs/>
        </w:rPr>
        <w:t>AGENDA</w:t>
      </w:r>
    </w:p>
    <w:p w14:paraId="559F8B28" w14:textId="5C3C31E6" w:rsidR="00C6703C" w:rsidRDefault="00C6703C" w:rsidP="00C6703C">
      <w:pPr>
        <w:pStyle w:val="ListParagraph"/>
        <w:numPr>
          <w:ilvl w:val="0"/>
          <w:numId w:val="1"/>
        </w:numPr>
        <w:jc w:val="left"/>
      </w:pPr>
      <w:r>
        <w:t>Minutes</w:t>
      </w:r>
    </w:p>
    <w:p w14:paraId="0BF1ECA7" w14:textId="50AC9E32" w:rsidR="00E4058B" w:rsidRDefault="00083C50" w:rsidP="00E4058B">
      <w:pPr>
        <w:pStyle w:val="ListParagraph"/>
        <w:numPr>
          <w:ilvl w:val="0"/>
          <w:numId w:val="1"/>
        </w:numPr>
        <w:jc w:val="left"/>
      </w:pPr>
      <w:r>
        <w:t xml:space="preserve">PUBLIC HEARING CONTINUED FROM March 17, 2020 on </w:t>
      </w:r>
      <w:r w:rsidR="00E4058B">
        <w:t>Dukes County Proposed FY2021 Budget – Vote</w:t>
      </w:r>
    </w:p>
    <w:p w14:paraId="4F783E05" w14:textId="2DE7248E" w:rsidR="00E4058B" w:rsidRDefault="00E4058B" w:rsidP="00E4058B">
      <w:pPr>
        <w:pStyle w:val="ListParagraph"/>
        <w:numPr>
          <w:ilvl w:val="0"/>
          <w:numId w:val="1"/>
        </w:numPr>
        <w:jc w:val="left"/>
      </w:pPr>
      <w:r>
        <w:t>County Manager – Update</w:t>
      </w:r>
    </w:p>
    <w:p w14:paraId="5A2022C7" w14:textId="673D9357" w:rsidR="00E4058B" w:rsidRDefault="00E4058B" w:rsidP="00E4058B">
      <w:pPr>
        <w:jc w:val="left"/>
      </w:pPr>
    </w:p>
    <w:p w14:paraId="13D6E5CE" w14:textId="77777777" w:rsidR="00E4058B" w:rsidRDefault="00E4058B" w:rsidP="00E4058B">
      <w:pPr>
        <w:jc w:val="left"/>
      </w:pPr>
      <w:r>
        <w:t>This notice is posted in accordance with MGL Chapter 30A, Section 20 (c) and amendments thereto:</w:t>
      </w:r>
    </w:p>
    <w:p w14:paraId="09C7EA31" w14:textId="77777777" w:rsidR="00E4058B" w:rsidRDefault="00E4058B" w:rsidP="00E4058B">
      <w:pPr>
        <w:jc w:val="left"/>
      </w:pPr>
    </w:p>
    <w:p w14:paraId="59A9A036" w14:textId="77777777" w:rsidR="00E4058B" w:rsidRDefault="00E4058B" w:rsidP="00E4058B">
      <w:pPr>
        <w:jc w:val="left"/>
      </w:pPr>
      <w:r>
        <w:t>T. George Davis</w:t>
      </w:r>
    </w:p>
    <w:p w14:paraId="404A687E" w14:textId="5664381A" w:rsidR="00E4058B" w:rsidRDefault="00E4058B" w:rsidP="00E4058B">
      <w:pPr>
        <w:jc w:val="left"/>
      </w:pPr>
      <w:r>
        <w:t>Clerk of Courts</w:t>
      </w:r>
    </w:p>
    <w:p w14:paraId="5DC91410" w14:textId="061382C2" w:rsidR="00E4058B" w:rsidRDefault="00E4058B" w:rsidP="00E4058B">
      <w:pPr>
        <w:jc w:val="left"/>
      </w:pPr>
    </w:p>
    <w:p w14:paraId="358BF0E5" w14:textId="11FFC89C" w:rsidR="00E4058B" w:rsidRDefault="00E4058B" w:rsidP="00E4058B">
      <w:pPr>
        <w:jc w:val="left"/>
      </w:pPr>
      <w:r>
        <w:t>Posted: 3-2</w:t>
      </w:r>
      <w:r w:rsidR="00083C50">
        <w:t>7</w:t>
      </w:r>
      <w:r>
        <w:t>-2020</w:t>
      </w:r>
      <w:r>
        <w:tab/>
        <w:t>Time:</w:t>
      </w:r>
      <w:r w:rsidR="00C91CB2">
        <w:t xml:space="preserve"> 10:25am</w:t>
      </w:r>
      <w:bookmarkStart w:id="0" w:name="_GoBack"/>
      <w:bookmarkEnd w:id="0"/>
    </w:p>
    <w:sectPr w:rsidR="00E4058B" w:rsidSect="00C6703C">
      <w:pgSz w:w="12240" w:h="15840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0E97B2" w14:textId="77777777" w:rsidR="00EE13D0" w:rsidRDefault="00EE13D0" w:rsidP="00C6703C">
      <w:pPr>
        <w:spacing w:after="0" w:line="240" w:lineRule="auto"/>
      </w:pPr>
      <w:r>
        <w:separator/>
      </w:r>
    </w:p>
  </w:endnote>
  <w:endnote w:type="continuationSeparator" w:id="0">
    <w:p w14:paraId="0E627D93" w14:textId="77777777" w:rsidR="00EE13D0" w:rsidRDefault="00EE13D0" w:rsidP="00C67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2D5BEF" w14:textId="77777777" w:rsidR="00EE13D0" w:rsidRDefault="00EE13D0" w:rsidP="00C6703C">
      <w:pPr>
        <w:spacing w:after="0" w:line="240" w:lineRule="auto"/>
      </w:pPr>
      <w:r>
        <w:separator/>
      </w:r>
    </w:p>
  </w:footnote>
  <w:footnote w:type="continuationSeparator" w:id="0">
    <w:p w14:paraId="55654EB6" w14:textId="77777777" w:rsidR="00EE13D0" w:rsidRDefault="00EE13D0" w:rsidP="00C670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F954F4"/>
    <w:multiLevelType w:val="hybridMultilevel"/>
    <w:tmpl w:val="4E06AC7A"/>
    <w:lvl w:ilvl="0" w:tplc="8E3049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D2F"/>
    <w:rsid w:val="00083C50"/>
    <w:rsid w:val="00142955"/>
    <w:rsid w:val="003755AB"/>
    <w:rsid w:val="00637D2F"/>
    <w:rsid w:val="009130BB"/>
    <w:rsid w:val="00946277"/>
    <w:rsid w:val="00A135AA"/>
    <w:rsid w:val="00C6703C"/>
    <w:rsid w:val="00C91CB2"/>
    <w:rsid w:val="00E30257"/>
    <w:rsid w:val="00E4058B"/>
    <w:rsid w:val="00EE1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EBD0727"/>
  <w15:chartTrackingRefBased/>
  <w15:docId w15:val="{178B27A6-F8F8-4921-8979-8E64817F7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703C"/>
  </w:style>
  <w:style w:type="paragraph" w:styleId="Heading1">
    <w:name w:val="heading 1"/>
    <w:basedOn w:val="Normal"/>
    <w:next w:val="Normal"/>
    <w:link w:val="Heading1Char"/>
    <w:uiPriority w:val="9"/>
    <w:qFormat/>
    <w:rsid w:val="00C6703C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6703C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703C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703C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6703C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6703C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6703C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6703C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6703C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703C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6703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6703C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6703C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6703C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6703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6703C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6703C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6703C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6703C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6703C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C6703C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6703C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6703C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C6703C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C6703C"/>
    <w:rPr>
      <w:i/>
      <w:iCs/>
      <w:color w:val="auto"/>
    </w:rPr>
  </w:style>
  <w:style w:type="paragraph" w:styleId="NoSpacing">
    <w:name w:val="No Spacing"/>
    <w:uiPriority w:val="1"/>
    <w:qFormat/>
    <w:rsid w:val="00C6703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6703C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6703C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6703C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6703C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C6703C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C6703C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C6703C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C6703C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C6703C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6703C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C670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703C"/>
  </w:style>
  <w:style w:type="paragraph" w:styleId="Footer">
    <w:name w:val="footer"/>
    <w:basedOn w:val="Normal"/>
    <w:link w:val="FooterChar"/>
    <w:uiPriority w:val="99"/>
    <w:unhideWhenUsed/>
    <w:rsid w:val="00C670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703C"/>
  </w:style>
  <w:style w:type="paragraph" w:styleId="ListParagraph">
    <w:name w:val="List Paragraph"/>
    <w:basedOn w:val="Normal"/>
    <w:uiPriority w:val="34"/>
    <w:qFormat/>
    <w:rsid w:val="00C670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3C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3C5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83C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oom.us/j/644284677%20or%20call%20in%20+1646558865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Andrade</dc:creator>
  <cp:keywords/>
  <dc:description/>
  <cp:lastModifiedBy>Connie Andrade</cp:lastModifiedBy>
  <cp:revision>2</cp:revision>
  <dcterms:created xsi:type="dcterms:W3CDTF">2020-03-27T14:22:00Z</dcterms:created>
  <dcterms:modified xsi:type="dcterms:W3CDTF">2020-03-27T14:22:00Z</dcterms:modified>
</cp:coreProperties>
</file>