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6B46" w14:textId="77777777" w:rsidR="00877E8C" w:rsidRDefault="00877E8C" w:rsidP="00877E8C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113A2051" w14:textId="77777777" w:rsidR="00877E8C" w:rsidRDefault="00877E8C" w:rsidP="00877E8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7DF68CA1" w14:textId="77777777" w:rsidR="00877E8C" w:rsidRDefault="00877E8C" w:rsidP="00877E8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767DE815" w14:textId="3836FDFB" w:rsidR="00877E8C" w:rsidRDefault="00B07636" w:rsidP="00877E8C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Monday</w:t>
      </w:r>
      <w:r w:rsidR="00877E8C">
        <w:rPr>
          <w:rFonts w:ascii="Univers (W1)" w:eastAsia="Times New Roman" w:hAnsi="Univers (W1)" w:cs="Times New Roman"/>
          <w:b/>
          <w:sz w:val="28"/>
          <w:szCs w:val="28"/>
        </w:rPr>
        <w:t xml:space="preserve">, September </w:t>
      </w:r>
      <w:r>
        <w:rPr>
          <w:rFonts w:ascii="Univers (W1)" w:eastAsia="Times New Roman" w:hAnsi="Univers (W1)" w:cs="Times New Roman"/>
          <w:b/>
          <w:sz w:val="28"/>
          <w:szCs w:val="28"/>
        </w:rPr>
        <w:t>20</w:t>
      </w:r>
      <w:r w:rsidR="00877E8C">
        <w:rPr>
          <w:rFonts w:ascii="Univers (W1)" w:eastAsia="Times New Roman" w:hAnsi="Univers (W1)" w:cs="Times New Roman"/>
          <w:b/>
          <w:sz w:val="28"/>
          <w:szCs w:val="28"/>
        </w:rPr>
        <w:t xml:space="preserve">, 2021 at </w:t>
      </w:r>
      <w:r w:rsidR="00877E8C">
        <w:rPr>
          <w:rFonts w:ascii="Univers (W1)" w:eastAsia="Times New Roman" w:hAnsi="Univers (W1)" w:cs="Times New Roman"/>
          <w:sz w:val="28"/>
          <w:szCs w:val="28"/>
          <w:u w:val="single"/>
        </w:rPr>
        <w:t>4: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 w:rsidR="00877E8C">
        <w:rPr>
          <w:rFonts w:ascii="Univers (W1)" w:eastAsia="Times New Roman" w:hAnsi="Univers (W1)" w:cs="Times New Roman"/>
          <w:sz w:val="28"/>
          <w:szCs w:val="28"/>
          <w:u w:val="single"/>
        </w:rPr>
        <w:t>0 PM</w:t>
      </w:r>
    </w:p>
    <w:p w14:paraId="573D6789" w14:textId="77777777" w:rsidR="00877E8C" w:rsidRDefault="00877E8C" w:rsidP="00877E8C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69B9E0FD" w14:textId="77777777" w:rsidR="00877E8C" w:rsidRDefault="00877E8C" w:rsidP="00877E8C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1AF92B2B" w14:textId="77777777" w:rsidR="00877E8C" w:rsidRPr="00133366" w:rsidRDefault="00877E8C" w:rsidP="00877E8C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33366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6F62CEB9" w14:textId="1C44108C" w:rsidR="007E19E1" w:rsidRDefault="00210FDC" w:rsidP="007E19E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7E19E1" w:rsidRPr="005F6346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https://us06web.zoom.us/j/87314347014?pwd=SFpLRG1ieFpzN25rNGtoU2c4NUJEQT09</w:t>
        </w:r>
      </w:hyperlink>
    </w:p>
    <w:p w14:paraId="3CA18585" w14:textId="77777777" w:rsidR="007E19E1" w:rsidRPr="007E19E1" w:rsidRDefault="007E19E1" w:rsidP="007E19E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B8C11F7" w14:textId="77777777" w:rsidR="007E19E1" w:rsidRPr="007E19E1" w:rsidRDefault="007E19E1" w:rsidP="007E19E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E19E1">
        <w:rPr>
          <w:rFonts w:ascii="Univers (W1)" w:eastAsia="Times New Roman" w:hAnsi="Univers (W1)" w:cs="Times New Roman"/>
          <w:sz w:val="20"/>
          <w:szCs w:val="20"/>
        </w:rPr>
        <w:t>Meeting ID: 873 1434 7014</w:t>
      </w:r>
    </w:p>
    <w:p w14:paraId="6799F19E" w14:textId="77777777" w:rsidR="007E19E1" w:rsidRPr="007E19E1" w:rsidRDefault="007E19E1" w:rsidP="007E19E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E19E1">
        <w:rPr>
          <w:rFonts w:ascii="Univers (W1)" w:eastAsia="Times New Roman" w:hAnsi="Univers (W1)" w:cs="Times New Roman"/>
          <w:sz w:val="20"/>
          <w:szCs w:val="20"/>
        </w:rPr>
        <w:t>Passcode: 384149</w:t>
      </w:r>
    </w:p>
    <w:p w14:paraId="17D71FC7" w14:textId="77777777" w:rsidR="007E19E1" w:rsidRPr="007E19E1" w:rsidRDefault="007E19E1" w:rsidP="007E19E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E19E1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32EAE5EB" w14:textId="77777777" w:rsidR="007E19E1" w:rsidRPr="007E19E1" w:rsidRDefault="007E19E1" w:rsidP="007E19E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E19E1">
        <w:rPr>
          <w:rFonts w:ascii="Univers (W1)" w:eastAsia="Times New Roman" w:hAnsi="Univers (W1)" w:cs="Times New Roman"/>
          <w:sz w:val="20"/>
          <w:szCs w:val="20"/>
        </w:rPr>
        <w:t>+13017158592,,87314347014#,,,,*384149# US (Washington DC)</w:t>
      </w:r>
    </w:p>
    <w:p w14:paraId="56E38139" w14:textId="78832CED" w:rsidR="00877E8C" w:rsidRPr="007E19E1" w:rsidRDefault="007E19E1" w:rsidP="007E19E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E19E1">
        <w:rPr>
          <w:rFonts w:ascii="Univers (W1)" w:eastAsia="Times New Roman" w:hAnsi="Univers (W1)" w:cs="Times New Roman"/>
          <w:sz w:val="20"/>
          <w:szCs w:val="20"/>
        </w:rPr>
        <w:t>+13126266799,,87314347014#,,,,*384149# US (Chicago)</w:t>
      </w:r>
    </w:p>
    <w:p w14:paraId="04B561B5" w14:textId="77777777" w:rsidR="00877E8C" w:rsidRDefault="00877E8C" w:rsidP="00877E8C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16177083" w14:textId="77777777" w:rsidR="00877E8C" w:rsidRDefault="00877E8C" w:rsidP="00877E8C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1C441CF8" w14:textId="77777777" w:rsidR="00877E8C" w:rsidRDefault="00877E8C" w:rsidP="00877E8C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68F07606" w14:textId="6BECA536" w:rsidR="000D3D65" w:rsidRDefault="00877E8C" w:rsidP="000D3D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2B7B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z w:val="24"/>
          <w:szCs w:val="24"/>
        </w:rPr>
        <w:t>9-15-2021</w:t>
      </w:r>
    </w:p>
    <w:p w14:paraId="708AEB12" w14:textId="77777777" w:rsidR="000D3D65" w:rsidRDefault="000D3D65" w:rsidP="000D3D65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F47019" w14:textId="5508AD1C" w:rsidR="000D3D65" w:rsidRPr="000D3D65" w:rsidRDefault="000D3D65" w:rsidP="000D3D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D65">
        <w:rPr>
          <w:rFonts w:ascii="Times New Roman" w:eastAsia="Times New Roman" w:hAnsi="Times New Roman" w:cs="Times New Roman"/>
          <w:sz w:val="24"/>
          <w:szCs w:val="24"/>
        </w:rPr>
        <w:t xml:space="preserve">Confirmation of vote to appoint </w:t>
      </w:r>
      <w:r w:rsidRPr="000D3D65">
        <w:rPr>
          <w:rFonts w:ascii="Times New Roman" w:eastAsia="Times New Roman" w:hAnsi="Times New Roman" w:cs="Times New Roman"/>
          <w:sz w:val="24"/>
          <w:szCs w:val="24"/>
        </w:rPr>
        <w:t>Arrielle Reid Faria</w:t>
      </w:r>
      <w:r w:rsidRPr="000D3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0D3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D65">
        <w:rPr>
          <w:rFonts w:ascii="Times New Roman" w:eastAsia="Times New Roman" w:hAnsi="Times New Roman" w:cs="Times New Roman"/>
          <w:sz w:val="24"/>
          <w:szCs w:val="24"/>
        </w:rPr>
        <w:t>DC Regional Housing Authority Board</w:t>
      </w:r>
      <w:r w:rsidRPr="000D3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0D3D65">
        <w:rPr>
          <w:rFonts w:ascii="Times New Roman" w:eastAsia="Times New Roman" w:hAnsi="Times New Roman" w:cs="Times New Roman"/>
          <w:sz w:val="24"/>
          <w:szCs w:val="24"/>
        </w:rPr>
        <w:t>Associate member represent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0D3D6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tenants for term to expire on February</w:t>
      </w:r>
      <w:r w:rsidR="00210FDC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210FDC">
        <w:rPr>
          <w:rFonts w:ascii="Times New Roman" w:eastAsia="Times New Roman" w:hAnsi="Times New Roman" w:cs="Times New Roman"/>
          <w:sz w:val="24"/>
          <w:szCs w:val="24"/>
        </w:rPr>
        <w:t>4 unless her tenancy with DCRHA ends sooner</w:t>
      </w:r>
      <w:r w:rsidRPr="000D3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670758" w14:textId="77777777" w:rsidR="00877E8C" w:rsidRDefault="00877E8C" w:rsidP="00877E8C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821EE2" w14:textId="77777777" w:rsidR="00877E8C" w:rsidRDefault="00877E8C" w:rsidP="00877E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DC Vaccination Policy</w:t>
      </w:r>
    </w:p>
    <w:p w14:paraId="04E7C9A1" w14:textId="77777777" w:rsidR="00877E8C" w:rsidRDefault="00877E8C" w:rsidP="00877E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12134D" w14:textId="77777777" w:rsidR="00877E8C" w:rsidRPr="00903C9E" w:rsidRDefault="00877E8C" w:rsidP="00877E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3F7B4FFB" w14:textId="77777777" w:rsidR="00877E8C" w:rsidRPr="00F25F4A" w:rsidRDefault="00877E8C" w:rsidP="00877E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B8364F" w14:textId="77777777" w:rsidR="00877E8C" w:rsidRDefault="00877E8C" w:rsidP="00877E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4E0864A4" w14:textId="77777777" w:rsidR="00877E8C" w:rsidRDefault="00877E8C" w:rsidP="00877E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09CFCE" w14:textId="77777777" w:rsidR="00877E8C" w:rsidRDefault="00877E8C" w:rsidP="00877E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Calendar: Dukes County Commissioners Meeting 10-6-2021 at 4:30PM</w:t>
      </w:r>
    </w:p>
    <w:p w14:paraId="1A75DEB7" w14:textId="77777777" w:rsidR="00877E8C" w:rsidRDefault="00877E8C" w:rsidP="0087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2A8FB8" w14:textId="77777777" w:rsidR="007E19E1" w:rsidRDefault="007E19E1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7C8701" w14:textId="77777777" w:rsidR="007E19E1" w:rsidRDefault="007E19E1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165D5F" w14:textId="77777777" w:rsidR="007E19E1" w:rsidRDefault="007E19E1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41B0C8" w14:textId="77777777" w:rsidR="007E19E1" w:rsidRDefault="007E19E1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24DB74" w14:textId="77777777" w:rsidR="007E19E1" w:rsidRDefault="007E19E1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6EAFC0" w14:textId="77777777" w:rsidR="007E19E1" w:rsidRDefault="007E19E1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057E6A" w14:textId="77777777" w:rsidR="007E19E1" w:rsidRDefault="007E19E1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CC1B6C" w14:textId="77777777" w:rsidR="007E19E1" w:rsidRDefault="007E19E1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10354F" w14:textId="77777777" w:rsidR="007E19E1" w:rsidRDefault="007E19E1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52F2F0" w14:textId="77777777" w:rsidR="007E19E1" w:rsidRDefault="007E19E1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7F6BD9" w14:textId="77777777" w:rsidR="007E19E1" w:rsidRDefault="007E19E1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EDD3E5" w14:textId="473ECE5C" w:rsidR="00877E8C" w:rsidRDefault="00877E8C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5CE6C19F" w14:textId="77777777" w:rsidR="00877E8C" w:rsidRDefault="00877E8C" w:rsidP="00877E8C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1B9ECAE7" w14:textId="77777777" w:rsidR="00877E8C" w:rsidRDefault="00877E8C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35DAC71A" w14:textId="77777777" w:rsidR="00877E8C" w:rsidRDefault="00877E8C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514F95A" w14:textId="77777777" w:rsidR="00877E8C" w:rsidRDefault="00877E8C" w:rsidP="00877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AEC16C" w14:textId="0EF90640" w:rsidR="00877E8C" w:rsidRDefault="00877E8C" w:rsidP="00877E8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on Date:    9-16-2021   Time: 3:00pm</w:t>
      </w:r>
    </w:p>
    <w:p w14:paraId="3B3F09E7" w14:textId="77777777" w:rsidR="00877E8C" w:rsidRDefault="00877E8C" w:rsidP="00877E8C"/>
    <w:p w14:paraId="158A6D4F" w14:textId="77777777" w:rsidR="004C0CC8" w:rsidRDefault="004C0CC8"/>
    <w:sectPr w:rsidR="004C0CC8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49C467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8C"/>
    <w:rsid w:val="000D3D65"/>
    <w:rsid w:val="00210FDC"/>
    <w:rsid w:val="004C0CC8"/>
    <w:rsid w:val="007E19E1"/>
    <w:rsid w:val="00877E8C"/>
    <w:rsid w:val="00B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6D044F4"/>
  <w15:chartTrackingRefBased/>
  <w15:docId w15:val="{0B62DD33-88D6-47A9-BE8A-64568737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314347014?pwd=SFpLRG1ieFpzN25rNGtoU2c4NUJ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5</cp:revision>
  <dcterms:created xsi:type="dcterms:W3CDTF">2021-09-16T17:29:00Z</dcterms:created>
  <dcterms:modified xsi:type="dcterms:W3CDTF">2021-09-16T19:25:00Z</dcterms:modified>
</cp:coreProperties>
</file>