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5A925" w14:textId="69403295" w:rsidR="00B30393" w:rsidRPr="00B30393" w:rsidRDefault="009A579C" w:rsidP="009A579C">
      <w:pPr>
        <w:pStyle w:val="NormalWeb"/>
        <w:rPr>
          <w:rStyle w:val="Strong"/>
          <w:b w:val="0"/>
          <w:bCs w:val="0"/>
        </w:rPr>
      </w:pPr>
      <w:r>
        <w:rPr>
          <w:u w:val="single"/>
        </w:rPr>
        <w:t xml:space="preserve">Dukes County Commissioners </w:t>
      </w:r>
      <w:r w:rsidR="00BB5903">
        <w:rPr>
          <w:u w:val="single"/>
        </w:rPr>
        <w:t xml:space="preserve">(DCC) </w:t>
      </w:r>
      <w:r>
        <w:rPr>
          <w:u w:val="single"/>
        </w:rPr>
        <w:t>make the following appointments prescribed by the MGL:</w:t>
      </w:r>
    </w:p>
    <w:p w14:paraId="35309777" w14:textId="07052FD9" w:rsidR="00BB5903" w:rsidRDefault="00586AFF" w:rsidP="009A579C">
      <w:pPr>
        <w:pStyle w:val="NormalWeb"/>
      </w:pPr>
      <w:r>
        <w:rPr>
          <w:b/>
          <w:bCs/>
        </w:rPr>
        <w:t xml:space="preserve">Steamship Authority Board – </w:t>
      </w:r>
      <w:r w:rsidRPr="00586AFF">
        <w:t>DCC representative – 3</w:t>
      </w:r>
      <w:r w:rsidR="00BB5903">
        <w:t>-year</w:t>
      </w:r>
      <w:r w:rsidRPr="00586AFF">
        <w:t xml:space="preserve"> appointment:</w:t>
      </w:r>
    </w:p>
    <w:p w14:paraId="502B55B8" w14:textId="242F776A" w:rsidR="00586AFF" w:rsidRPr="00586AFF" w:rsidRDefault="00586AFF" w:rsidP="009A579C">
      <w:pPr>
        <w:pStyle w:val="NormalWeb"/>
      </w:pPr>
      <w:r w:rsidRPr="00586AFF">
        <w:t>James Malkin</w:t>
      </w:r>
      <w:r>
        <w:t xml:space="preserve"> - </w:t>
      </w:r>
      <w:r w:rsidRPr="00586AFF">
        <w:t>Term Exp. February 28, 2026</w:t>
      </w:r>
    </w:p>
    <w:p w14:paraId="19C01A2F" w14:textId="77777777" w:rsidR="00BB5903" w:rsidRDefault="00B30393" w:rsidP="009A579C">
      <w:pPr>
        <w:pStyle w:val="NormalWeb"/>
      </w:pPr>
      <w:r w:rsidRPr="00B30393">
        <w:rPr>
          <w:b/>
          <w:bCs/>
        </w:rPr>
        <w:t>Dukes County Contributory Retirement System</w:t>
      </w:r>
      <w:r>
        <w:t xml:space="preserve"> – DCC appointee</w:t>
      </w:r>
      <w:r w:rsidR="00BB5903">
        <w:t xml:space="preserve"> -</w:t>
      </w:r>
      <w:r>
        <w:t xml:space="preserve">2 -year appointment: </w:t>
      </w:r>
    </w:p>
    <w:p w14:paraId="0AA12E46" w14:textId="5BD668CA" w:rsidR="00B30393" w:rsidRDefault="00B30393" w:rsidP="009A579C">
      <w:pPr>
        <w:pStyle w:val="NormalWeb"/>
      </w:pPr>
      <w:r>
        <w:t>James Hegarty –</w:t>
      </w:r>
      <w:r w:rsidR="00BB5903">
        <w:t xml:space="preserve"> Term Exp.</w:t>
      </w:r>
      <w:r>
        <w:t xml:space="preserve"> December 31, 2026</w:t>
      </w:r>
    </w:p>
    <w:p w14:paraId="162F6DBE" w14:textId="77777777" w:rsidR="00BB5903" w:rsidRDefault="00B30393" w:rsidP="009A579C">
      <w:pPr>
        <w:pStyle w:val="NormalWeb"/>
      </w:pPr>
      <w:r w:rsidRPr="00B30393">
        <w:rPr>
          <w:b/>
          <w:bCs/>
        </w:rPr>
        <w:t>Martha’s Vineyard Commission</w:t>
      </w:r>
      <w:r>
        <w:t xml:space="preserve"> – DCC appointee </w:t>
      </w:r>
      <w:proofErr w:type="gramStart"/>
      <w:r w:rsidR="00BB5903">
        <w:t xml:space="preserve">- </w:t>
      </w:r>
      <w:r>
        <w:t xml:space="preserve"> 1</w:t>
      </w:r>
      <w:proofErr w:type="gramEnd"/>
      <w:r>
        <w:t xml:space="preserve">-year appointment: </w:t>
      </w:r>
    </w:p>
    <w:p w14:paraId="7C1A2AF8" w14:textId="1477174E" w:rsidR="00B30393" w:rsidRDefault="00B30393" w:rsidP="009A579C">
      <w:pPr>
        <w:pStyle w:val="NormalWeb"/>
      </w:pPr>
      <w:r>
        <w:t xml:space="preserve">R. Peter Wharton – </w:t>
      </w:r>
      <w:r w:rsidR="00BB5903">
        <w:t xml:space="preserve">Term Exp. </w:t>
      </w:r>
      <w:r>
        <w:t>December 31, 2024</w:t>
      </w:r>
    </w:p>
    <w:p w14:paraId="37B788ED" w14:textId="77777777" w:rsidR="00BB5903" w:rsidRDefault="008564E4" w:rsidP="009A579C">
      <w:pPr>
        <w:pStyle w:val="NormalWeb"/>
      </w:pPr>
      <w:r w:rsidRPr="008564E4">
        <w:rPr>
          <w:b/>
          <w:bCs/>
        </w:rPr>
        <w:t>Joint Transportation Committee</w:t>
      </w:r>
      <w:r>
        <w:t xml:space="preserve"> – DCC appointee:</w:t>
      </w:r>
    </w:p>
    <w:p w14:paraId="47D32B1C" w14:textId="170CBB00" w:rsidR="008564E4" w:rsidRDefault="008564E4" w:rsidP="009A579C">
      <w:pPr>
        <w:pStyle w:val="NormalWeb"/>
      </w:pPr>
      <w:r>
        <w:t>Leon Brathwaite</w:t>
      </w:r>
    </w:p>
    <w:p w14:paraId="4B21299E" w14:textId="03AAA3C4" w:rsidR="00BD2ED6" w:rsidRDefault="00BD2ED6" w:rsidP="009A579C">
      <w:pPr>
        <w:pStyle w:val="NormalWeb"/>
      </w:pPr>
      <w:r w:rsidRPr="00BD2ED6">
        <w:rPr>
          <w:b/>
          <w:bCs/>
        </w:rPr>
        <w:t>Cape Cod Municipal Health Group</w:t>
      </w:r>
      <w:r>
        <w:t xml:space="preserve"> – 2 DCC representatives and 1 alternate </w:t>
      </w:r>
      <w:r w:rsidR="00BB5903">
        <w:t>-</w:t>
      </w:r>
      <w:r>
        <w:t xml:space="preserve"> 3-year term:</w:t>
      </w:r>
    </w:p>
    <w:p w14:paraId="22D62886" w14:textId="4FA318A0" w:rsidR="00BD2ED6" w:rsidRDefault="00BD2ED6" w:rsidP="009A579C">
      <w:pPr>
        <w:pStyle w:val="NormalWeb"/>
      </w:pPr>
      <w:r>
        <w:t xml:space="preserve">Noreen Mavro Flanders – </w:t>
      </w:r>
      <w:r w:rsidR="00BB5903">
        <w:t xml:space="preserve">Term Exp. </w:t>
      </w:r>
      <w:r>
        <w:t>February 28, 202</w:t>
      </w:r>
      <w:r w:rsidR="003471F8">
        <w:t>5</w:t>
      </w:r>
    </w:p>
    <w:p w14:paraId="7D8F606E" w14:textId="671A2320" w:rsidR="00BD2ED6" w:rsidRDefault="00BD2ED6" w:rsidP="009A579C">
      <w:pPr>
        <w:pStyle w:val="NormalWeb"/>
      </w:pPr>
      <w:r>
        <w:t xml:space="preserve">Kathy Logue – </w:t>
      </w:r>
      <w:r w:rsidR="00BB5903">
        <w:t xml:space="preserve">Term Exp. </w:t>
      </w:r>
      <w:r>
        <w:t>February 28, 202</w:t>
      </w:r>
      <w:r w:rsidR="003471F8">
        <w:t>5</w:t>
      </w:r>
    </w:p>
    <w:p w14:paraId="035156D5" w14:textId="77A62C5C" w:rsidR="00BB5903" w:rsidRDefault="009A579C" w:rsidP="009A579C">
      <w:pPr>
        <w:pStyle w:val="NormalWeb"/>
        <w:rPr>
          <w:rStyle w:val="Strong"/>
        </w:rPr>
      </w:pPr>
      <w:r>
        <w:rPr>
          <w:rStyle w:val="Strong"/>
        </w:rPr>
        <w:t>Clerk to the County Commissioners</w:t>
      </w:r>
      <w:r w:rsidR="00BB5903">
        <w:rPr>
          <w:rStyle w:val="Strong"/>
        </w:rPr>
        <w:t>:</w:t>
      </w:r>
    </w:p>
    <w:p w14:paraId="57FC4CD2" w14:textId="6122305C" w:rsidR="009A579C" w:rsidRDefault="009A579C" w:rsidP="009A579C">
      <w:pPr>
        <w:pStyle w:val="NormalWeb"/>
      </w:pPr>
      <w:r>
        <w:t>T. George Davis </w:t>
      </w:r>
      <w:r w:rsidR="00BB5903">
        <w:t>– Clerk of the Dukes County Superior Court and by MGL Dukes County Clerk</w:t>
      </w:r>
    </w:p>
    <w:p w14:paraId="051BEECE" w14:textId="77777777" w:rsidR="009A579C" w:rsidRDefault="009A579C" w:rsidP="009A579C">
      <w:pPr>
        <w:pStyle w:val="NormalWeb"/>
      </w:pPr>
      <w:r>
        <w:rPr>
          <w:rStyle w:val="Strong"/>
        </w:rPr>
        <w:t>County Counsel</w:t>
      </w:r>
      <w:r>
        <w:t xml:space="preserve"> - Atty James Lampke</w:t>
      </w:r>
    </w:p>
    <w:p w14:paraId="5065AAA7" w14:textId="27A7198A" w:rsidR="00586AFF" w:rsidRDefault="00586AFF" w:rsidP="00586AFF">
      <w:pPr>
        <w:pStyle w:val="NormalWeb"/>
      </w:pPr>
      <w:r>
        <w:rPr>
          <w:rStyle w:val="Strong"/>
        </w:rPr>
        <w:t>Airport Commissioners - </w:t>
      </w:r>
      <w:r>
        <w:t>7 members appointed for 3 years, staggered terms</w:t>
      </w:r>
      <w:r w:rsidR="00BB5903">
        <w:t>:</w:t>
      </w:r>
    </w:p>
    <w:p w14:paraId="67509F6F" w14:textId="1AFBF3E7" w:rsidR="00586AFF" w:rsidRDefault="00586AFF" w:rsidP="00586AFF">
      <w:pPr>
        <w:pStyle w:val="NormalWeb"/>
      </w:pPr>
      <w:r>
        <w:t xml:space="preserve">Robert (Bob) Rosenbaum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</w:t>
      </w:r>
      <w:r w:rsidR="003471F8">
        <w:t>7</w:t>
      </w:r>
    </w:p>
    <w:p w14:paraId="1B014C34" w14:textId="5E942E05" w:rsidR="00586AFF" w:rsidRDefault="00586AFF" w:rsidP="00586AFF">
      <w:pPr>
        <w:pStyle w:val="NormalWeb"/>
      </w:pPr>
      <w:r>
        <w:t xml:space="preserve">Richard Knabel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</w:t>
      </w:r>
      <w:r w:rsidR="003471F8">
        <w:t>7</w:t>
      </w:r>
    </w:p>
    <w:p w14:paraId="1BD5296E" w14:textId="589E3D22" w:rsidR="00586AFF" w:rsidRDefault="00586AFF" w:rsidP="00586AFF">
      <w:pPr>
        <w:pStyle w:val="NormalWeb"/>
      </w:pPr>
      <w:r>
        <w:t xml:space="preserve">Don Ogilvie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2025</w:t>
      </w:r>
    </w:p>
    <w:p w14:paraId="5BA31FD3" w14:textId="7C6B211A" w:rsidR="00586AFF" w:rsidRDefault="00586AFF" w:rsidP="00586AFF">
      <w:pPr>
        <w:pStyle w:val="NormalWeb"/>
      </w:pPr>
      <w:r>
        <w:t xml:space="preserve">Kristin Zern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2025</w:t>
      </w:r>
    </w:p>
    <w:p w14:paraId="1C08CAB4" w14:textId="2984252C" w:rsidR="00586AFF" w:rsidRDefault="00586AFF" w:rsidP="00586AFF">
      <w:pPr>
        <w:pStyle w:val="NormalWeb"/>
      </w:pPr>
      <w:r>
        <w:t xml:space="preserve">John Ensor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2026</w:t>
      </w:r>
    </w:p>
    <w:p w14:paraId="18552832" w14:textId="037C71A7" w:rsidR="00586AFF" w:rsidRDefault="00586AFF" w:rsidP="00586AFF">
      <w:pPr>
        <w:pStyle w:val="NormalWeb"/>
      </w:pPr>
      <w:r>
        <w:t xml:space="preserve">Geoffrey Wheeler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2026</w:t>
      </w:r>
    </w:p>
    <w:p w14:paraId="15F3C09C" w14:textId="23FB1B89" w:rsidR="00586AFF" w:rsidRDefault="00586AFF" w:rsidP="00586AFF">
      <w:pPr>
        <w:pStyle w:val="NormalWeb"/>
      </w:pPr>
      <w:r>
        <w:t xml:space="preserve">Robert (Bob) Zeltzer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2026</w:t>
      </w:r>
    </w:p>
    <w:p w14:paraId="472FDA79" w14:textId="6820095C" w:rsidR="00586AFF" w:rsidRDefault="00586AFF" w:rsidP="00586AFF">
      <w:pPr>
        <w:pStyle w:val="NormalWeb"/>
      </w:pPr>
      <w:r>
        <w:rPr>
          <w:rStyle w:val="Strong"/>
        </w:rPr>
        <w:lastRenderedPageBreak/>
        <w:t xml:space="preserve">Dukes County Regional Housing Authority </w:t>
      </w:r>
      <w:r>
        <w:t xml:space="preserve">- </w:t>
      </w:r>
      <w:r w:rsidR="00BB5903">
        <w:t>6</w:t>
      </w:r>
      <w:r>
        <w:t> members appointed for 3</w:t>
      </w:r>
      <w:r w:rsidR="00BB5903">
        <w:t>-</w:t>
      </w:r>
      <w:r>
        <w:t>year</w:t>
      </w:r>
      <w:r w:rsidR="00BB5903">
        <w:t xml:space="preserve"> </w:t>
      </w:r>
      <w:r>
        <w:t>staggered term</w:t>
      </w:r>
      <w:r w:rsidR="00BB5903">
        <w:t>s</w:t>
      </w:r>
      <w:r>
        <w:t xml:space="preserve"> </w:t>
      </w:r>
      <w:r w:rsidR="00BB5903">
        <w:t xml:space="preserve">(based on recommendations from individual Town’s Affordable Housing Committees) </w:t>
      </w:r>
      <w:r>
        <w:t>plus one Governor</w:t>
      </w:r>
      <w:r w:rsidR="00BB5903">
        <w:t>’s</w:t>
      </w:r>
      <w:r>
        <w:t xml:space="preserve"> appointee:</w:t>
      </w:r>
    </w:p>
    <w:p w14:paraId="11DD1EAA" w14:textId="3A56B480" w:rsidR="00586AFF" w:rsidRDefault="00586AFF" w:rsidP="00586AFF">
      <w:pPr>
        <w:pStyle w:val="NormalWeb"/>
      </w:pPr>
      <w:r>
        <w:rPr>
          <w:rStyle w:val="scayt-misspell-word"/>
        </w:rPr>
        <w:t>Aquinnah</w:t>
      </w:r>
      <w:r>
        <w:t xml:space="preserve"> - Rudy Sanfilippo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2025</w:t>
      </w:r>
    </w:p>
    <w:p w14:paraId="6AEE16E7" w14:textId="20107596" w:rsidR="00586AFF" w:rsidRDefault="00586AFF" w:rsidP="00586AFF">
      <w:pPr>
        <w:pStyle w:val="NormalWeb"/>
      </w:pPr>
      <w:r>
        <w:rPr>
          <w:rStyle w:val="scayt-misspell-word"/>
        </w:rPr>
        <w:t>Chilmark</w:t>
      </w:r>
      <w:r>
        <w:t xml:space="preserve"> - Ann Wallace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2025</w:t>
      </w:r>
    </w:p>
    <w:p w14:paraId="4AF19022" w14:textId="1B5C4BCC" w:rsidR="00586AFF" w:rsidRDefault="00586AFF" w:rsidP="00586AFF">
      <w:pPr>
        <w:pStyle w:val="NormalWeb"/>
      </w:pPr>
      <w:r>
        <w:rPr>
          <w:rStyle w:val="scayt-misspell-word"/>
        </w:rPr>
        <w:t>Edgartown</w:t>
      </w:r>
      <w:r>
        <w:t xml:space="preserve"> - Jason </w:t>
      </w:r>
      <w:r>
        <w:rPr>
          <w:rStyle w:val="scayt-misspell-word"/>
        </w:rPr>
        <w:t>Mazar-Kelly</w:t>
      </w:r>
      <w:r>
        <w:t xml:space="preserve">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2026</w:t>
      </w:r>
    </w:p>
    <w:p w14:paraId="303337B4" w14:textId="72CA1985" w:rsidR="00586AFF" w:rsidRDefault="00586AFF" w:rsidP="00586AFF">
      <w:pPr>
        <w:pStyle w:val="NormalWeb"/>
      </w:pPr>
      <w:r>
        <w:t xml:space="preserve">Oak Bluffs - K. Mark Leonard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29, 202</w:t>
      </w:r>
      <w:r w:rsidR="003471F8">
        <w:t>7</w:t>
      </w:r>
    </w:p>
    <w:p w14:paraId="37ECB594" w14:textId="6E14E1DD" w:rsidR="00586AFF" w:rsidRDefault="00586AFF" w:rsidP="00586AFF">
      <w:pPr>
        <w:pStyle w:val="NormalWeb"/>
      </w:pPr>
      <w:r>
        <w:rPr>
          <w:rStyle w:val="scayt-misspell-word"/>
        </w:rPr>
        <w:t>Tisbury</w:t>
      </w:r>
      <w:r>
        <w:t xml:space="preserve"> - Daniel J. Seidman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2026</w:t>
      </w:r>
    </w:p>
    <w:p w14:paraId="0EFEC9A8" w14:textId="39F9D089" w:rsidR="00586AFF" w:rsidRDefault="00586AFF" w:rsidP="00586AFF">
      <w:pPr>
        <w:pStyle w:val="NormalWeb"/>
      </w:pPr>
      <w:r>
        <w:t xml:space="preserve">West Tisbury - Rise </w:t>
      </w:r>
      <w:r>
        <w:rPr>
          <w:rStyle w:val="scayt-misspell-word"/>
        </w:rPr>
        <w:t>Tierney</w:t>
      </w:r>
      <w:r>
        <w:t xml:space="preserve">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28, 2026</w:t>
      </w:r>
    </w:p>
    <w:p w14:paraId="5F8AF22B" w14:textId="6E325957" w:rsidR="00586AFF" w:rsidRDefault="00586AFF" w:rsidP="00586AFF">
      <w:pPr>
        <w:pStyle w:val="NormalWeb"/>
      </w:pPr>
      <w:r>
        <w:t xml:space="preserve">Member at large - Lucy Morrison </w:t>
      </w:r>
    </w:p>
    <w:p w14:paraId="40583FE5" w14:textId="77777777" w:rsidR="00BB5903" w:rsidRDefault="009A579C" w:rsidP="009A579C">
      <w:pPr>
        <w:pStyle w:val="NormalWeb"/>
      </w:pPr>
      <w:r>
        <w:rPr>
          <w:rStyle w:val="Strong"/>
        </w:rPr>
        <w:t>Associate Commissioner for Disabled</w:t>
      </w:r>
      <w:r>
        <w:t xml:space="preserve"> - 1-year appointment by Chair of the D</w:t>
      </w:r>
      <w:r w:rsidR="00BB5903">
        <w:t>CC:</w:t>
      </w:r>
    </w:p>
    <w:p w14:paraId="1BA51880" w14:textId="6D494695" w:rsidR="009A579C" w:rsidRDefault="009A579C" w:rsidP="009A579C">
      <w:pPr>
        <w:pStyle w:val="NormalWeb"/>
      </w:pPr>
      <w:r>
        <w:t xml:space="preserve">Richard Cohen </w:t>
      </w:r>
      <w:r w:rsidR="00BB5903">
        <w:t>–</w:t>
      </w:r>
      <w:r>
        <w:t xml:space="preserve"> </w:t>
      </w:r>
      <w:r w:rsidR="00BB5903">
        <w:t xml:space="preserve">Term Exp. </w:t>
      </w:r>
      <w:r>
        <w:t>February 2</w:t>
      </w:r>
      <w:r w:rsidR="003471F8">
        <w:t>8</w:t>
      </w:r>
      <w:r>
        <w:t>, 202</w:t>
      </w:r>
      <w:r w:rsidR="003471F8">
        <w:t>5</w:t>
      </w:r>
    </w:p>
    <w:p w14:paraId="3EB6B6F5" w14:textId="27DD6928" w:rsidR="00BD2ED6" w:rsidRPr="00523CEC" w:rsidRDefault="00BD2ED6" w:rsidP="009A579C">
      <w:pPr>
        <w:pStyle w:val="NormalWeb"/>
      </w:pPr>
      <w:r>
        <w:rPr>
          <w:b/>
          <w:bCs/>
        </w:rPr>
        <w:t>Cape Light Compact</w:t>
      </w:r>
      <w:r w:rsidR="00BB5903">
        <w:rPr>
          <w:b/>
          <w:bCs/>
        </w:rPr>
        <w:t xml:space="preserve"> </w:t>
      </w:r>
      <w:r w:rsidR="00523CEC">
        <w:rPr>
          <w:b/>
          <w:bCs/>
        </w:rPr>
        <w:t xml:space="preserve">– </w:t>
      </w:r>
      <w:r w:rsidR="00523CEC" w:rsidRPr="00523CEC">
        <w:t xml:space="preserve">DCC appointee for 2-year term – </w:t>
      </w:r>
      <w:r w:rsidR="003471F8">
        <w:t>OPEN</w:t>
      </w:r>
    </w:p>
    <w:p w14:paraId="2E767C4B" w14:textId="77777777" w:rsidR="00BB5903" w:rsidRDefault="00BD2ED6" w:rsidP="009A579C">
      <w:pPr>
        <w:pStyle w:val="NormalWeb"/>
      </w:pPr>
      <w:r>
        <w:rPr>
          <w:b/>
          <w:bCs/>
        </w:rPr>
        <w:t>Cape &amp; Vineyard Electric Cooperative</w:t>
      </w:r>
      <w:r w:rsidR="00BB5903">
        <w:rPr>
          <w:b/>
          <w:bCs/>
        </w:rPr>
        <w:t xml:space="preserve"> </w:t>
      </w:r>
      <w:r w:rsidR="00523CEC" w:rsidRPr="00523CEC">
        <w:t>-</w:t>
      </w:r>
      <w:r w:rsidR="00BB5903">
        <w:t xml:space="preserve"> </w:t>
      </w:r>
      <w:r w:rsidR="00523CEC" w:rsidRPr="00523CEC">
        <w:t xml:space="preserve">DCC appointee for 2 -year term: </w:t>
      </w:r>
    </w:p>
    <w:p w14:paraId="612DDCCB" w14:textId="0A7C3E35" w:rsidR="00BD2ED6" w:rsidRPr="00523CEC" w:rsidRDefault="00523CEC" w:rsidP="009A579C">
      <w:pPr>
        <w:pStyle w:val="NormalWeb"/>
      </w:pPr>
      <w:r w:rsidRPr="00523CEC">
        <w:t xml:space="preserve">Tain Leonard-Peck – </w:t>
      </w:r>
      <w:r w:rsidR="00BB5903">
        <w:t xml:space="preserve">Term Exp. </w:t>
      </w:r>
      <w:r w:rsidRPr="00523CEC">
        <w:t>February 2</w:t>
      </w:r>
      <w:r w:rsidR="003471F8">
        <w:t>8</w:t>
      </w:r>
      <w:r w:rsidRPr="00523CEC">
        <w:t>, 202</w:t>
      </w:r>
      <w:r w:rsidR="003471F8">
        <w:t>6</w:t>
      </w:r>
    </w:p>
    <w:p w14:paraId="3BCE6AAE" w14:textId="77777777" w:rsidR="00BB5903" w:rsidRDefault="00BD2ED6" w:rsidP="009A579C">
      <w:pPr>
        <w:pStyle w:val="NormalWeb"/>
      </w:pPr>
      <w:r>
        <w:rPr>
          <w:b/>
          <w:bCs/>
        </w:rPr>
        <w:t xml:space="preserve">Dukes County Pooled OPEB Trust </w:t>
      </w:r>
      <w:r w:rsidRPr="00BD2ED6">
        <w:t>– DCC appointee for 3-year term:</w:t>
      </w:r>
    </w:p>
    <w:p w14:paraId="40C3A446" w14:textId="68910E15" w:rsidR="00BD2ED6" w:rsidRDefault="00BD2ED6" w:rsidP="009A579C">
      <w:pPr>
        <w:pStyle w:val="NormalWeb"/>
      </w:pPr>
      <w:r w:rsidRPr="00BD2ED6">
        <w:t xml:space="preserve">John O’Hare – </w:t>
      </w:r>
      <w:r w:rsidR="00BB5903">
        <w:t xml:space="preserve">Term Exp. </w:t>
      </w:r>
      <w:r w:rsidRPr="00BD2ED6">
        <w:t>February 28, 2025</w:t>
      </w:r>
    </w:p>
    <w:p w14:paraId="168E2DF1" w14:textId="008E17A5" w:rsidR="00523CEC" w:rsidRDefault="00523CEC" w:rsidP="009A579C">
      <w:pPr>
        <w:pStyle w:val="NormalWeb"/>
        <w:rPr>
          <w:b/>
          <w:bCs/>
        </w:rPr>
      </w:pPr>
      <w:r w:rsidRPr="00523CEC">
        <w:rPr>
          <w:b/>
          <w:bCs/>
        </w:rPr>
        <w:t>Vineyard Power Advisory Committee</w:t>
      </w:r>
      <w:r>
        <w:t xml:space="preserve"> – DCC appointee</w:t>
      </w:r>
      <w:r w:rsidR="008C2D49">
        <w:t xml:space="preserve">: </w:t>
      </w:r>
      <w:r>
        <w:t>Tristan Israel</w:t>
      </w:r>
    </w:p>
    <w:p w14:paraId="30A47C12" w14:textId="096D4CC8" w:rsidR="009A579C" w:rsidRDefault="009A579C" w:rsidP="009A579C">
      <w:pPr>
        <w:pStyle w:val="NormalWeb"/>
      </w:pPr>
      <w:r w:rsidRPr="00BD2ED6">
        <w:rPr>
          <w:b/>
          <w:bCs/>
        </w:rPr>
        <w:t>Dukes County Personnel Board</w:t>
      </w:r>
      <w:r>
        <w:t xml:space="preserve"> - 5-member board:</w:t>
      </w:r>
    </w:p>
    <w:p w14:paraId="313890F6" w14:textId="41275C96" w:rsidR="009A579C" w:rsidRDefault="009A579C" w:rsidP="009A579C">
      <w:pPr>
        <w:pStyle w:val="NormalWeb"/>
      </w:pPr>
      <w:r>
        <w:t xml:space="preserve">Employee representative (elected by employees) - </w:t>
      </w:r>
      <w:r w:rsidRPr="008C2D49">
        <w:t xml:space="preserve">Beth Kaeka </w:t>
      </w:r>
    </w:p>
    <w:p w14:paraId="621DFFB6" w14:textId="0EC7127C" w:rsidR="009A579C" w:rsidRDefault="009A579C" w:rsidP="009A579C">
      <w:pPr>
        <w:pStyle w:val="NormalWeb"/>
      </w:pPr>
      <w:r>
        <w:t xml:space="preserve">County Advisory Board nominee - Skipper </w:t>
      </w:r>
      <w:r>
        <w:rPr>
          <w:rStyle w:val="scayt-misspell-word"/>
        </w:rPr>
        <w:t>Manter</w:t>
      </w:r>
      <w:r w:rsidR="003471F8">
        <w:rPr>
          <w:rStyle w:val="scayt-misspell-word"/>
        </w:rPr>
        <w:t>- no exp</w:t>
      </w:r>
    </w:p>
    <w:p w14:paraId="33E7DADC" w14:textId="77777777" w:rsidR="009A579C" w:rsidRDefault="009A579C" w:rsidP="009A579C">
      <w:pPr>
        <w:pStyle w:val="NormalWeb"/>
      </w:pPr>
      <w:r>
        <w:t xml:space="preserve">DCC representative - </w:t>
      </w:r>
      <w:r w:rsidRPr="008C2D49">
        <w:t>James Klingensmith</w:t>
      </w:r>
    </w:p>
    <w:p w14:paraId="60C3F96B" w14:textId="1E17CEB8" w:rsidR="009A579C" w:rsidRDefault="009A579C" w:rsidP="009A579C">
      <w:pPr>
        <w:pStyle w:val="NormalWeb"/>
      </w:pPr>
      <w:r>
        <w:t xml:space="preserve">Town Personnel Board representative - Brian Smith </w:t>
      </w:r>
    </w:p>
    <w:p w14:paraId="5944735C" w14:textId="126235B9" w:rsidR="009A579C" w:rsidRDefault="009A579C" w:rsidP="009A579C">
      <w:pPr>
        <w:pStyle w:val="NormalWeb"/>
      </w:pPr>
      <w:r>
        <w:t xml:space="preserve">At large - Stephanie Brown </w:t>
      </w:r>
    </w:p>
    <w:p w14:paraId="53876A6D" w14:textId="2CC46691" w:rsidR="009A579C" w:rsidRDefault="009A579C" w:rsidP="009A579C">
      <w:pPr>
        <w:pStyle w:val="NormalWeb"/>
        <w:rPr>
          <w:rStyle w:val="Strong"/>
        </w:rPr>
      </w:pPr>
      <w:r>
        <w:rPr>
          <w:rStyle w:val="Strong"/>
        </w:rPr>
        <w:lastRenderedPageBreak/>
        <w:t>Dukes County Health Council</w:t>
      </w:r>
      <w:r w:rsidR="008564E4">
        <w:rPr>
          <w:rStyle w:val="Strong"/>
        </w:rPr>
        <w:t xml:space="preserve"> – </w:t>
      </w:r>
      <w:r w:rsidR="008C2D49">
        <w:rPr>
          <w:rStyle w:val="Strong"/>
        </w:rPr>
        <w:t xml:space="preserve">max. </w:t>
      </w:r>
      <w:r w:rsidR="008564E4">
        <w:rPr>
          <w:rStyle w:val="Strong"/>
        </w:rPr>
        <w:t>32 members</w:t>
      </w:r>
      <w:r w:rsidR="008C2D49">
        <w:rPr>
          <w:rStyle w:val="Strong"/>
        </w:rPr>
        <w:t xml:space="preserve"> – 2-year appointments</w:t>
      </w:r>
      <w:r w:rsidR="008564E4">
        <w:rPr>
          <w:rStyle w:val="Strong"/>
        </w:rPr>
        <w:t xml:space="preserve"> </w:t>
      </w:r>
    </w:p>
    <w:p w14:paraId="020BD009" w14:textId="0AFE8CBC" w:rsidR="003471F8" w:rsidRPr="008C2D49" w:rsidRDefault="003471F8" w:rsidP="003471F8">
      <w:pPr>
        <w:pStyle w:val="NormalWeb"/>
        <w:ind w:left="720" w:firstLine="720"/>
        <w:rPr>
          <w:rStyle w:val="Strong"/>
        </w:rPr>
      </w:pPr>
      <w:r w:rsidRPr="003471F8">
        <w:rPr>
          <w:rStyle w:val="Strong"/>
          <w:u w:val="single"/>
        </w:rPr>
        <w:t xml:space="preserve">Currently </w:t>
      </w:r>
      <w:r>
        <w:rPr>
          <w:rStyle w:val="Strong"/>
          <w:u w:val="single"/>
        </w:rPr>
        <w:t xml:space="preserve">as of </w:t>
      </w:r>
      <w:r w:rsidRPr="003471F8">
        <w:rPr>
          <w:rStyle w:val="Strong"/>
          <w:u w:val="single"/>
        </w:rPr>
        <w:t>4-10-24</w:t>
      </w:r>
      <w:r w:rsidR="008C2D49" w:rsidRPr="008C2D49">
        <w:rPr>
          <w:rStyle w:val="Strong"/>
        </w:rPr>
        <w:tab/>
        <w:t>Term Exp.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4270"/>
        <w:gridCol w:w="1614"/>
        <w:gridCol w:w="500"/>
        <w:gridCol w:w="595"/>
        <w:gridCol w:w="929"/>
        <w:gridCol w:w="269"/>
        <w:gridCol w:w="729"/>
        <w:gridCol w:w="132"/>
      </w:tblGrid>
      <w:tr w:rsidR="003471F8" w:rsidRPr="003471F8" w14:paraId="01538525" w14:textId="77777777" w:rsidTr="00B5383F">
        <w:trPr>
          <w:trHeight w:val="255"/>
        </w:trPr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00" w:type="dxa"/>
              <w:tblLook w:val="04A0" w:firstRow="1" w:lastRow="0" w:firstColumn="1" w:lastColumn="0" w:noHBand="0" w:noVBand="1"/>
            </w:tblPr>
            <w:tblGrid>
              <w:gridCol w:w="760"/>
              <w:gridCol w:w="1220"/>
              <w:gridCol w:w="2020"/>
              <w:gridCol w:w="1600"/>
            </w:tblGrid>
            <w:tr w:rsidR="00C2230D" w:rsidRPr="00C2230D" w14:paraId="47E30927" w14:textId="77777777" w:rsidTr="00C2230D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75D4B2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6D90CB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Paddy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8BDAD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Moore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147F9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4FDACA28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20B00B" w14:textId="211832CC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E7FF1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Mary Jane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F3AC2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Williams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E0821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3C060264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A3727" w14:textId="0EE2A992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285BF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Cynthia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1BB2A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Doyle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61EBC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29AEE49F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685FA" w14:textId="36ABEB65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EA4E2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Christine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83C82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Todd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608DE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4E90A104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5758A" w14:textId="462C103F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AF770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Marina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3686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Lent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F8A2F7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2/28/2025</w:t>
                  </w:r>
                </w:p>
              </w:tc>
            </w:tr>
            <w:tr w:rsidR="00C2230D" w:rsidRPr="00C2230D" w14:paraId="17247455" w14:textId="77777777" w:rsidTr="00C2230D">
              <w:trPr>
                <w:trHeight w:val="31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7DF4A4" w14:textId="539A4CBD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EF76C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Beth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6946C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Folcarelli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8B0D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2/28/2025</w:t>
                  </w:r>
                </w:p>
              </w:tc>
            </w:tr>
            <w:tr w:rsidR="00C2230D" w:rsidRPr="00C2230D" w14:paraId="27D4EEC3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FA702" w14:textId="59939483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6F887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Marcy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9362C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Holmes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01BBC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2/28/2025</w:t>
                  </w:r>
                </w:p>
              </w:tc>
            </w:tr>
            <w:tr w:rsidR="00C2230D" w:rsidRPr="00C2230D" w14:paraId="03525C6A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88529" w14:textId="011AC4ED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932F6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Sheryl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4E2A2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Taylor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71D79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2/28/2025</w:t>
                  </w:r>
                </w:p>
              </w:tc>
            </w:tr>
            <w:tr w:rsidR="00C2230D" w:rsidRPr="00C2230D" w14:paraId="5A46F29D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FFD7E" w14:textId="72EEBFC2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9C79FB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Cindra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06D49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Trish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D75A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2/28/2025</w:t>
                  </w:r>
                </w:p>
              </w:tc>
            </w:tr>
            <w:tr w:rsidR="00C2230D" w:rsidRPr="00C2230D" w14:paraId="047C4EB8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D6494C" w14:textId="72C62930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6E7C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Sue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6071F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Sanford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BFD96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22DDCAFF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4998C" w14:textId="6DCDEF1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E36C3E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Leslie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C854E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Clapp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2C1B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48B31168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15062" w14:textId="6EBE9836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59ED5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Betsy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1B4C6A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Edge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F3BBA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0AA13DF0" w14:textId="77777777" w:rsidTr="00C2230D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F9D86" w14:textId="25C6957C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ACFE2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proofErr w:type="spellStart"/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Chatale</w:t>
                  </w:r>
                  <w:proofErr w:type="spellEnd"/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5DF66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Patterson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8452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483ECC04" w14:textId="77777777" w:rsidTr="00C2230D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D1DB14" w14:textId="0A2E2A73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E85A1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Kathleen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93286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Samways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431FE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154F607D" w14:textId="77777777" w:rsidTr="00C2230D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5A147" w14:textId="510D2CA3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8E2E1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Theresa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4B38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Manning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7D0BB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7B128664" w14:textId="77777777" w:rsidTr="00C2230D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56AFC" w14:textId="30E8E268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61BA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Robert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F311B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Laskowski, MD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B9A13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2F427800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AB313" w14:textId="1DEBF55D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4A668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 xml:space="preserve">James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0E110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Wolff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6F143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409A4D14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2579E" w14:textId="67D7D074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</w:t>
                  </w:r>
                  <w:r w:rsidR="008C2D4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8040C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Dan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FE3F3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Pesch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8C5D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  <w:tr w:rsidR="00C2230D" w:rsidRPr="00C2230D" w14:paraId="43296E27" w14:textId="77777777" w:rsidTr="00C2230D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BC3CA" w14:textId="21D66B37" w:rsidR="00C2230D" w:rsidRPr="00C2230D" w:rsidRDefault="008C2D49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3202E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Lisa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67208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Nagy, MD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17744" w14:textId="77777777" w:rsidR="00C2230D" w:rsidRPr="00C2230D" w:rsidRDefault="00C2230D" w:rsidP="00C223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C2230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2/28/2026</w:t>
                  </w:r>
                </w:p>
              </w:tc>
            </w:tr>
          </w:tbl>
          <w:p w14:paraId="6E97CF2B" w14:textId="77777777" w:rsidR="003471F8" w:rsidRPr="003471F8" w:rsidRDefault="003471F8" w:rsidP="00347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84D4" w14:textId="77777777" w:rsidR="003471F8" w:rsidRPr="003471F8" w:rsidRDefault="003471F8" w:rsidP="00347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9B8C" w14:textId="77777777" w:rsidR="003471F8" w:rsidRPr="003471F8" w:rsidRDefault="003471F8" w:rsidP="003471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E3A" w14:textId="35FA933E" w:rsidR="003471F8" w:rsidRPr="003471F8" w:rsidRDefault="003471F8" w:rsidP="003471F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471F8" w:rsidRPr="003471F8" w14:paraId="7EBBB3FA" w14:textId="77777777" w:rsidTr="00B5383F">
        <w:trPr>
          <w:trHeight w:val="300"/>
        </w:trPr>
        <w:tc>
          <w:tcPr>
            <w:tcW w:w="5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78978" w14:textId="661818EA" w:rsidR="00C2230D" w:rsidRPr="003471F8" w:rsidRDefault="00C2230D" w:rsidP="003471F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1C72B" w14:textId="335885F7" w:rsidR="003471F8" w:rsidRPr="003471F8" w:rsidRDefault="003471F8" w:rsidP="003471F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8453" w14:textId="5A394880" w:rsidR="003471F8" w:rsidRPr="003471F8" w:rsidRDefault="003471F8" w:rsidP="003471F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5DD6" w14:textId="7FE8021C" w:rsidR="003471F8" w:rsidRPr="003471F8" w:rsidRDefault="003471F8" w:rsidP="003471F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0E1FC1DA" w14:textId="77777777" w:rsidTr="00B5383F">
        <w:trPr>
          <w:gridAfter w:val="1"/>
          <w:wAfter w:w="132" w:type="dxa"/>
          <w:trHeight w:val="25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E22BA" w14:textId="245028CD" w:rsidR="00C2230D" w:rsidRPr="00C2230D" w:rsidRDefault="00C2230D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70686" w14:textId="29790F64" w:rsidR="00C2230D" w:rsidRPr="00C2230D" w:rsidRDefault="00C2230D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20B0F" w14:textId="21CBFB6B" w:rsidR="00C2230D" w:rsidRPr="00C2230D" w:rsidRDefault="00C2230D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F2A1E" w14:textId="2AC34F75" w:rsidR="00C2230D" w:rsidRPr="00C2230D" w:rsidRDefault="00C2230D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5BEFCA90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EE04" w14:textId="78A85B6D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E686" w14:textId="288B076B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58B4" w14:textId="5710549E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9C9CF" w14:textId="55B9E198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06E49994" w14:textId="77777777" w:rsidTr="00B5383F">
        <w:trPr>
          <w:gridAfter w:val="1"/>
          <w:wAfter w:w="132" w:type="dxa"/>
          <w:trHeight w:val="315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C4F3" w14:textId="77777777" w:rsidR="00B5383F" w:rsidRDefault="00B5383F" w:rsidP="003471F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  <w:p w14:paraId="193AD147" w14:textId="12FC87E7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57E7" w14:textId="1778DE80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7FADC" w14:textId="38BF219A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7767" w14:textId="6DC85058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29418D0C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74D2" w14:textId="66AE4DDB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Ex Officio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25CA6" w14:textId="4718E348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4DA1" w14:textId="15BE7846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gridSpan w:val="2"/>
            <w:noWrap/>
          </w:tcPr>
          <w:p w14:paraId="2774071C" w14:textId="7CF6739E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03E4343B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CD0F6" w14:textId="47EDB183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AC for Handicapped Affairs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951C6" w14:textId="04BFB819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Richard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DBB1" w14:textId="4A0651D3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Cohen</w:t>
            </w:r>
          </w:p>
        </w:tc>
        <w:tc>
          <w:tcPr>
            <w:tcW w:w="998" w:type="dxa"/>
            <w:gridSpan w:val="2"/>
            <w:noWrap/>
          </w:tcPr>
          <w:p w14:paraId="6AF2E911" w14:textId="02872C8C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02A08D7E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6312" w14:textId="6F7DF513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County Manager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986BF" w14:textId="4E2FC98C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Martina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34C17" w14:textId="1A53CC37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Thornton</w:t>
            </w:r>
          </w:p>
        </w:tc>
        <w:tc>
          <w:tcPr>
            <w:tcW w:w="998" w:type="dxa"/>
            <w:gridSpan w:val="2"/>
            <w:noWrap/>
          </w:tcPr>
          <w:p w14:paraId="114AEE31" w14:textId="40FDD591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67B91DA8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0DD62" w14:textId="1AB03CC3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Veterans</w:t>
            </w:r>
            <w:r w:rsidR="008C2D4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Services Officer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E4CC" w14:textId="4B6E2D19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Randy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B620A" w14:textId="5CC4EF99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Dull</w:t>
            </w:r>
          </w:p>
        </w:tc>
        <w:tc>
          <w:tcPr>
            <w:tcW w:w="998" w:type="dxa"/>
            <w:gridSpan w:val="2"/>
            <w:noWrap/>
          </w:tcPr>
          <w:p w14:paraId="099D0442" w14:textId="677E8881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3DFE41D0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B363" w14:textId="64B9C8C9" w:rsidR="00B5383F" w:rsidRPr="00C2230D" w:rsidRDefault="008C2D49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Health Care Access</w:t>
            </w:r>
            <w:r w:rsidR="00B5383F"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Director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5B262" w14:textId="076B6893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Sara</w:t>
            </w:r>
            <w:r w:rsidR="008C2D4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3623" w14:textId="56D7F426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471F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Ku</w:t>
            </w:r>
            <w:r w:rsidR="008C2D49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998" w:type="dxa"/>
            <w:gridSpan w:val="2"/>
            <w:noWrap/>
          </w:tcPr>
          <w:p w14:paraId="152EC312" w14:textId="5AA48BDC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5383F" w:rsidRPr="00C2230D" w14:paraId="0CD21BCC" w14:textId="77777777" w:rsidTr="00B5383F">
        <w:trPr>
          <w:gridAfter w:val="1"/>
          <w:wAfter w:w="132" w:type="dxa"/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F8BD9" w14:textId="1A501BDB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4E204" w14:textId="3B572C6D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F99A7" w14:textId="2F0A5B23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69295" w14:textId="28891C2B" w:rsidR="00B5383F" w:rsidRPr="00C2230D" w:rsidRDefault="00B5383F" w:rsidP="00C2230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E2167BB" w14:textId="77777777" w:rsidR="00CD6EAE" w:rsidRPr="009A579C" w:rsidRDefault="00CD6EAE" w:rsidP="00B5383F"/>
    <w:sectPr w:rsidR="00CD6EAE" w:rsidRPr="009A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9C"/>
    <w:rsid w:val="003471F8"/>
    <w:rsid w:val="00523CEC"/>
    <w:rsid w:val="00586AFF"/>
    <w:rsid w:val="006828F1"/>
    <w:rsid w:val="006C1574"/>
    <w:rsid w:val="008564E4"/>
    <w:rsid w:val="008C2D49"/>
    <w:rsid w:val="008D7C72"/>
    <w:rsid w:val="009A579C"/>
    <w:rsid w:val="00B30393"/>
    <w:rsid w:val="00B5383F"/>
    <w:rsid w:val="00BB5903"/>
    <w:rsid w:val="00BD2ED6"/>
    <w:rsid w:val="00C2230D"/>
    <w:rsid w:val="00C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A85C"/>
  <w15:chartTrackingRefBased/>
  <w15:docId w15:val="{5AE6FDE5-B20C-47C4-A285-5164CFA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A579C"/>
    <w:rPr>
      <w:b/>
      <w:bCs/>
    </w:rPr>
  </w:style>
  <w:style w:type="character" w:customStyle="1" w:styleId="scayt-misspell-word">
    <w:name w:val="scayt-misspell-word"/>
    <w:basedOn w:val="DefaultParagraphFont"/>
    <w:rsid w:val="009A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cp:lastPrinted>2024-04-10T14:51:00Z</cp:lastPrinted>
  <dcterms:created xsi:type="dcterms:W3CDTF">2024-04-11T17:47:00Z</dcterms:created>
  <dcterms:modified xsi:type="dcterms:W3CDTF">2024-04-11T17:47:00Z</dcterms:modified>
</cp:coreProperties>
</file>